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48004" w14:textId="213A2908" w:rsidR="00D03B9A" w:rsidRPr="004F7897" w:rsidRDefault="009B65BC" w:rsidP="004F7897">
      <w:pPr>
        <w:spacing w:line="480" w:lineRule="auto"/>
        <w:rPr>
          <w:rFonts w:ascii="Times New Roman" w:hAnsi="Times New Roman" w:cs="Times New Roman"/>
          <w:sz w:val="24"/>
          <w:szCs w:val="24"/>
        </w:rPr>
      </w:pPr>
      <w:r w:rsidRPr="004F7897">
        <w:rPr>
          <w:rFonts w:ascii="Times New Roman" w:hAnsi="Times New Roman" w:cs="Times New Roman"/>
          <w:sz w:val="24"/>
          <w:szCs w:val="24"/>
        </w:rPr>
        <w:t>Student’s Name</w:t>
      </w:r>
    </w:p>
    <w:p w14:paraId="50BE6C09" w14:textId="0FC7CF18" w:rsidR="00D03B9A" w:rsidRPr="00D03B9A" w:rsidRDefault="009B65BC" w:rsidP="004F7897">
      <w:pPr>
        <w:spacing w:line="480" w:lineRule="auto"/>
        <w:rPr>
          <w:rFonts w:ascii="Times New Roman" w:hAnsi="Times New Roman" w:cs="Times New Roman"/>
          <w:sz w:val="24"/>
          <w:szCs w:val="24"/>
        </w:rPr>
      </w:pPr>
      <w:r w:rsidRPr="004F7897">
        <w:rPr>
          <w:rFonts w:ascii="Times New Roman" w:hAnsi="Times New Roman" w:cs="Times New Roman"/>
          <w:sz w:val="24"/>
          <w:szCs w:val="24"/>
        </w:rPr>
        <w:t xml:space="preserve">Course Name </w:t>
      </w:r>
    </w:p>
    <w:p w14:paraId="34437999" w14:textId="5770A5BC" w:rsidR="00D03B9A" w:rsidRPr="004F7897" w:rsidRDefault="009B65BC" w:rsidP="004F7897">
      <w:pPr>
        <w:spacing w:line="480" w:lineRule="auto"/>
        <w:rPr>
          <w:rFonts w:ascii="Times New Roman" w:hAnsi="Times New Roman" w:cs="Times New Roman"/>
          <w:sz w:val="24"/>
          <w:szCs w:val="24"/>
        </w:rPr>
      </w:pPr>
      <w:r w:rsidRPr="00D03B9A">
        <w:rPr>
          <w:rFonts w:ascii="Times New Roman" w:hAnsi="Times New Roman" w:cs="Times New Roman"/>
          <w:sz w:val="24"/>
          <w:szCs w:val="24"/>
        </w:rPr>
        <w:t>Professor</w:t>
      </w:r>
      <w:r w:rsidRPr="004F7897">
        <w:rPr>
          <w:rFonts w:ascii="Times New Roman" w:hAnsi="Times New Roman" w:cs="Times New Roman"/>
          <w:sz w:val="24"/>
          <w:szCs w:val="24"/>
        </w:rPr>
        <w:t>’s Name</w:t>
      </w:r>
    </w:p>
    <w:p w14:paraId="04AC7F97" w14:textId="6B465D9D" w:rsidR="00B50CED" w:rsidRPr="008E0EFF" w:rsidRDefault="009B65BC" w:rsidP="008E0EFF">
      <w:pPr>
        <w:spacing w:line="480" w:lineRule="auto"/>
        <w:rPr>
          <w:rFonts w:ascii="Times New Roman" w:hAnsi="Times New Roman" w:cs="Times New Roman"/>
          <w:sz w:val="24"/>
          <w:szCs w:val="24"/>
        </w:rPr>
      </w:pPr>
      <w:r w:rsidRPr="004F7897">
        <w:rPr>
          <w:rFonts w:ascii="Times New Roman" w:hAnsi="Times New Roman" w:cs="Times New Roman"/>
          <w:sz w:val="24"/>
          <w:szCs w:val="24"/>
        </w:rPr>
        <w:t xml:space="preserve">Date </w:t>
      </w:r>
    </w:p>
    <w:p w14:paraId="18ACF4F8" w14:textId="01408C48" w:rsidR="005901B6" w:rsidRPr="004F7897" w:rsidRDefault="009B65BC" w:rsidP="004F7897">
      <w:pPr>
        <w:spacing w:line="480" w:lineRule="auto"/>
        <w:jc w:val="center"/>
        <w:rPr>
          <w:rFonts w:ascii="Times New Roman" w:hAnsi="Times New Roman" w:cs="Times New Roman"/>
          <w:b/>
          <w:bCs/>
          <w:sz w:val="24"/>
          <w:szCs w:val="24"/>
        </w:rPr>
      </w:pPr>
      <w:r w:rsidRPr="004F7897">
        <w:rPr>
          <w:rFonts w:ascii="Times New Roman" w:hAnsi="Times New Roman" w:cs="Times New Roman"/>
          <w:b/>
          <w:bCs/>
          <w:sz w:val="24"/>
          <w:szCs w:val="24"/>
        </w:rPr>
        <w:t>Gun violence is a public health issue in the United States</w:t>
      </w:r>
    </w:p>
    <w:p w14:paraId="3A160A7F" w14:textId="2A68CEE9" w:rsidR="002168A7" w:rsidRDefault="002168A7" w:rsidP="002168A7">
      <w:pPr>
        <w:spacing w:line="480" w:lineRule="auto"/>
        <w:ind w:firstLine="720"/>
        <w:rPr>
          <w:rFonts w:ascii="Times New Roman" w:hAnsi="Times New Roman" w:cs="Times New Roman"/>
          <w:sz w:val="24"/>
          <w:szCs w:val="24"/>
        </w:rPr>
      </w:pPr>
      <w:r>
        <w:rPr>
          <w:rFonts w:ascii="Times New Roman" w:hAnsi="Times New Roman" w:cs="Times New Roman"/>
          <w:sz w:val="24"/>
          <w:szCs w:val="24"/>
        </w:rPr>
        <w:t>Gun violence has been a problem for a very long time in the United States</w:t>
      </w:r>
      <w:r w:rsidR="00E527F9">
        <w:rPr>
          <w:rFonts w:ascii="Times New Roman" w:hAnsi="Times New Roman" w:cs="Times New Roman"/>
          <w:sz w:val="24"/>
          <w:szCs w:val="24"/>
        </w:rPr>
        <w:t xml:space="preserve"> and is clearly getting out of hand</w:t>
      </w:r>
      <w:r>
        <w:rPr>
          <w:rFonts w:ascii="Times New Roman" w:hAnsi="Times New Roman" w:cs="Times New Roman"/>
          <w:sz w:val="24"/>
          <w:szCs w:val="24"/>
        </w:rPr>
        <w:t xml:space="preserve">. Many Americans lose their lives daily and other injured from gun violence. According to CDC, 85,000 people are injured and 38,000 others die from gun violence every year. </w:t>
      </w:r>
      <w:r w:rsidR="009B65BC" w:rsidRPr="004F7897">
        <w:rPr>
          <w:rFonts w:ascii="Times New Roman" w:hAnsi="Times New Roman" w:cs="Times New Roman"/>
          <w:sz w:val="24"/>
          <w:szCs w:val="24"/>
        </w:rPr>
        <w:t xml:space="preserve">Americans are 25 times more likely to be killed in a gun homicide than people in other high-income countries. </w:t>
      </w:r>
      <w:r>
        <w:rPr>
          <w:rFonts w:ascii="Times New Roman" w:hAnsi="Times New Roman" w:cs="Times New Roman"/>
          <w:sz w:val="24"/>
          <w:szCs w:val="24"/>
        </w:rPr>
        <w:t xml:space="preserve">Gun violence has many heath implications both to the victims and the government. For example, gun violence is the leading cause of premature deaths in the US. It </w:t>
      </w:r>
      <w:r w:rsidR="00020C4C">
        <w:rPr>
          <w:rFonts w:ascii="Times New Roman" w:hAnsi="Times New Roman" w:cs="Times New Roman"/>
          <w:sz w:val="24"/>
          <w:szCs w:val="24"/>
        </w:rPr>
        <w:t xml:space="preserve">has devasting effects on the health of individuals and increases the cost of </w:t>
      </w:r>
      <w:r w:rsidR="00AA79A4">
        <w:rPr>
          <w:rFonts w:ascii="Times New Roman" w:hAnsi="Times New Roman" w:cs="Times New Roman"/>
          <w:sz w:val="24"/>
          <w:szCs w:val="24"/>
        </w:rPr>
        <w:t xml:space="preserve">healthcare </w:t>
      </w:r>
      <w:r w:rsidR="00020C4C">
        <w:rPr>
          <w:rFonts w:ascii="Times New Roman" w:hAnsi="Times New Roman" w:cs="Times New Roman"/>
          <w:sz w:val="24"/>
          <w:szCs w:val="24"/>
        </w:rPr>
        <w:t>to the government. It is for these reasons that gun violence should be seen as a public health issue. This paper will give reasons why gun violence should be considered a public health issue in the US and give</w:t>
      </w:r>
      <w:r w:rsidR="0096606E">
        <w:rPr>
          <w:rFonts w:ascii="Times New Roman" w:hAnsi="Times New Roman" w:cs="Times New Roman"/>
          <w:sz w:val="24"/>
          <w:szCs w:val="24"/>
        </w:rPr>
        <w:t>s</w:t>
      </w:r>
      <w:r w:rsidR="00020C4C">
        <w:rPr>
          <w:rFonts w:ascii="Times New Roman" w:hAnsi="Times New Roman" w:cs="Times New Roman"/>
          <w:sz w:val="24"/>
          <w:szCs w:val="24"/>
        </w:rPr>
        <w:t xml:space="preserve"> solutions/measures to curb gun violence in the US. </w:t>
      </w:r>
      <w:r w:rsidR="00DD795C">
        <w:rPr>
          <w:rFonts w:ascii="Times New Roman" w:hAnsi="Times New Roman" w:cs="Times New Roman"/>
          <w:sz w:val="24"/>
          <w:szCs w:val="24"/>
        </w:rPr>
        <w:t>The paper also compares civilian gun-ownership between USA and other countries</w:t>
      </w:r>
      <w:r w:rsidR="00A86E5F">
        <w:rPr>
          <w:rFonts w:ascii="Times New Roman" w:hAnsi="Times New Roman" w:cs="Times New Roman"/>
          <w:sz w:val="24"/>
          <w:szCs w:val="24"/>
        </w:rPr>
        <w:t xml:space="preserve"> using a chart.</w:t>
      </w:r>
    </w:p>
    <w:p w14:paraId="5FA681BD" w14:textId="64CB8B6A" w:rsidR="00F86C1B" w:rsidRPr="00F86C1B" w:rsidRDefault="00F86C1B" w:rsidP="00F86C1B">
      <w:pPr>
        <w:spacing w:line="480" w:lineRule="auto"/>
        <w:jc w:val="center"/>
        <w:rPr>
          <w:rFonts w:ascii="Times New Roman" w:hAnsi="Times New Roman" w:cs="Times New Roman"/>
          <w:b/>
          <w:bCs/>
          <w:sz w:val="24"/>
          <w:szCs w:val="24"/>
        </w:rPr>
      </w:pPr>
      <w:r w:rsidRPr="00F86C1B">
        <w:rPr>
          <w:rFonts w:ascii="Times New Roman" w:hAnsi="Times New Roman" w:cs="Times New Roman"/>
          <w:b/>
          <w:bCs/>
          <w:sz w:val="24"/>
          <w:szCs w:val="24"/>
        </w:rPr>
        <w:t>Gun ownership in America vs. other countries</w:t>
      </w:r>
    </w:p>
    <w:p w14:paraId="469E67C5" w14:textId="3BD5E521" w:rsidR="00F86C1B" w:rsidRDefault="00F86C1B" w:rsidP="00F86C1B">
      <w:pPr>
        <w:spacing w:line="480" w:lineRule="auto"/>
        <w:ind w:firstLine="720"/>
        <w:rPr>
          <w:rFonts w:ascii="Times New Roman" w:hAnsi="Times New Roman" w:cs="Times New Roman"/>
          <w:sz w:val="24"/>
          <w:szCs w:val="24"/>
        </w:rPr>
      </w:pPr>
      <w:r w:rsidRPr="00F86C1B">
        <w:rPr>
          <w:rFonts w:ascii="Times New Roman" w:hAnsi="Times New Roman" w:cs="Times New Roman"/>
          <w:sz w:val="24"/>
          <w:szCs w:val="24"/>
        </w:rPr>
        <w:t xml:space="preserve">The high rate of gun violence in the US is attributed to the fact that many civilians own guns than </w:t>
      </w:r>
      <w:r w:rsidR="002F6BF2">
        <w:rPr>
          <w:rFonts w:ascii="Times New Roman" w:hAnsi="Times New Roman" w:cs="Times New Roman"/>
          <w:sz w:val="24"/>
          <w:szCs w:val="24"/>
        </w:rPr>
        <w:t>other countries</w:t>
      </w:r>
      <w:r w:rsidRPr="00F86C1B">
        <w:rPr>
          <w:rFonts w:ascii="Times New Roman" w:hAnsi="Times New Roman" w:cs="Times New Roman"/>
          <w:sz w:val="24"/>
          <w:szCs w:val="24"/>
        </w:rPr>
        <w:t xml:space="preserve">. It is estimated that over 90% of Americans own guns whereas only 7% of UK residents own guns. Furthermore, in the US, private sales between individuals </w:t>
      </w:r>
      <w:r w:rsidRPr="00F86C1B">
        <w:rPr>
          <w:rFonts w:ascii="Times New Roman" w:hAnsi="Times New Roman" w:cs="Times New Roman"/>
          <w:sz w:val="24"/>
          <w:szCs w:val="24"/>
        </w:rPr>
        <w:t>are</w:t>
      </w:r>
      <w:r w:rsidRPr="00F86C1B">
        <w:rPr>
          <w:rFonts w:ascii="Times New Roman" w:hAnsi="Times New Roman" w:cs="Times New Roman"/>
          <w:sz w:val="24"/>
          <w:szCs w:val="24"/>
        </w:rPr>
        <w:t xml:space="preserve"> allowed whereas in the UK it is prohibited. Also, online purchasing of guns is allowed in </w:t>
      </w:r>
      <w:r w:rsidRPr="00F86C1B">
        <w:rPr>
          <w:rFonts w:ascii="Times New Roman" w:hAnsi="Times New Roman" w:cs="Times New Roman"/>
          <w:sz w:val="24"/>
          <w:szCs w:val="24"/>
        </w:rPr>
        <w:lastRenderedPageBreak/>
        <w:t>the US while UK only permits face-to-face selling of guns.</w:t>
      </w:r>
      <w:r w:rsidR="008E72D9" w:rsidRPr="008E72D9">
        <w:rPr>
          <w:rFonts w:ascii="Times New Roman" w:hAnsi="Times New Roman" w:cs="Times New Roman"/>
          <w:sz w:val="24"/>
          <w:szCs w:val="24"/>
        </w:rPr>
        <w:t xml:space="preserve"> </w:t>
      </w:r>
      <w:r w:rsidR="008E72D9" w:rsidRPr="008E72D9">
        <w:rPr>
          <w:rFonts w:ascii="Times New Roman" w:hAnsi="Times New Roman" w:cs="Times New Roman"/>
          <w:sz w:val="24"/>
          <w:szCs w:val="24"/>
        </w:rPr>
        <w:t>The UK is one of the countries that have strict gun legislation policies worldwide</w:t>
      </w:r>
      <w:r w:rsidR="008E72D9">
        <w:rPr>
          <w:rFonts w:ascii="Times New Roman" w:hAnsi="Times New Roman" w:cs="Times New Roman"/>
          <w:sz w:val="24"/>
          <w:szCs w:val="24"/>
        </w:rPr>
        <w:t>.</w:t>
      </w:r>
    </w:p>
    <w:p w14:paraId="16262BF9" w14:textId="0CEA22C9" w:rsidR="00F86C1B" w:rsidRDefault="00F86C1B" w:rsidP="00F86C1B">
      <w:pPr>
        <w:spacing w:line="480" w:lineRule="auto"/>
        <w:rPr>
          <w:rFonts w:ascii="Times New Roman" w:hAnsi="Times New Roman" w:cs="Times New Roman"/>
          <w:sz w:val="24"/>
          <w:szCs w:val="24"/>
        </w:rPr>
      </w:pPr>
      <w:r w:rsidRPr="00F86C1B">
        <w:rPr>
          <w:rFonts w:ascii="Times New Roman" w:hAnsi="Times New Roman" w:cs="Times New Roman"/>
          <w:sz w:val="24"/>
          <w:szCs w:val="24"/>
        </w:rPr>
        <w:drawing>
          <wp:inline distT="0" distB="0" distL="0" distR="0" wp14:anchorId="1F0FE22C" wp14:editId="075C11AD">
            <wp:extent cx="4800600" cy="3525723"/>
            <wp:effectExtent l="0" t="0" r="0" b="0"/>
            <wp:docPr id="1" name="Picture 1" descr="Chart showing civilian gun owneship around the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t showing civilian gun owneship around the worl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02144" cy="3526857"/>
                    </a:xfrm>
                    <a:prstGeom prst="rect">
                      <a:avLst/>
                    </a:prstGeom>
                    <a:noFill/>
                    <a:ln>
                      <a:noFill/>
                    </a:ln>
                  </pic:spPr>
                </pic:pic>
              </a:graphicData>
            </a:graphic>
          </wp:inline>
        </w:drawing>
      </w:r>
    </w:p>
    <w:p w14:paraId="4877E62F" w14:textId="20C01CBA" w:rsidR="002F6BF2" w:rsidRDefault="004B5464" w:rsidP="004B5464">
      <w:pPr>
        <w:spacing w:before="240" w:line="480" w:lineRule="auto"/>
        <w:rPr>
          <w:rFonts w:ascii="Times New Roman" w:hAnsi="Times New Roman" w:cs="Times New Roman"/>
          <w:sz w:val="24"/>
          <w:szCs w:val="24"/>
        </w:rPr>
      </w:pPr>
      <w:r>
        <w:rPr>
          <w:rFonts w:ascii="Times New Roman" w:hAnsi="Times New Roman" w:cs="Times New Roman"/>
          <w:sz w:val="24"/>
          <w:szCs w:val="24"/>
        </w:rPr>
        <w:t xml:space="preserve">This chart shows that US is the world leading country in terms of civilian-gun ownership. </w:t>
      </w:r>
      <w:r w:rsidR="00DB21ED">
        <w:rPr>
          <w:rFonts w:ascii="Times New Roman" w:hAnsi="Times New Roman" w:cs="Times New Roman"/>
          <w:sz w:val="24"/>
          <w:szCs w:val="24"/>
        </w:rPr>
        <w:t xml:space="preserve">The country has more guns than people! </w:t>
      </w:r>
      <w:r>
        <w:rPr>
          <w:rFonts w:ascii="Times New Roman" w:hAnsi="Times New Roman" w:cs="Times New Roman"/>
          <w:sz w:val="24"/>
          <w:szCs w:val="24"/>
        </w:rPr>
        <w:t>This explains why the country has the highest number of gun homicides than any other country in the world.</w:t>
      </w:r>
    </w:p>
    <w:p w14:paraId="282A58E7" w14:textId="3EF4506C" w:rsidR="002F6BF2" w:rsidRPr="009A1FA4" w:rsidRDefault="009A1FA4" w:rsidP="008E72D9">
      <w:pPr>
        <w:spacing w:before="240" w:line="480" w:lineRule="auto"/>
        <w:jc w:val="center"/>
        <w:rPr>
          <w:rFonts w:ascii="Times New Roman" w:hAnsi="Times New Roman" w:cs="Times New Roman"/>
          <w:b/>
          <w:bCs/>
          <w:sz w:val="24"/>
          <w:szCs w:val="24"/>
        </w:rPr>
      </w:pPr>
      <w:r w:rsidRPr="009A1FA4">
        <w:rPr>
          <w:rFonts w:ascii="Times New Roman" w:hAnsi="Times New Roman" w:cs="Times New Roman"/>
          <w:b/>
          <w:bCs/>
          <w:sz w:val="24"/>
          <w:szCs w:val="24"/>
        </w:rPr>
        <w:t>Why gun violence should be considered a public health issue</w:t>
      </w:r>
    </w:p>
    <w:p w14:paraId="2F556C28" w14:textId="32BDFED5" w:rsidR="0005707A" w:rsidRDefault="009B65BC" w:rsidP="00B50CED">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To begin with, w</w:t>
      </w:r>
      <w:r w:rsidRPr="0005707A">
        <w:rPr>
          <w:rFonts w:ascii="Times New Roman" w:hAnsi="Times New Roman" w:cs="Times New Roman"/>
          <w:sz w:val="24"/>
          <w:szCs w:val="24"/>
        </w:rPr>
        <w:t>hen people die, their families are touched in some way. This could be a psychological or societal issue. When weapons are involved, this becomes even more of a concern because people become hyper-aware, which affects the entire nation. As a result of shootings and gun violence, there have been numerous recorded and unreported homicides a</w:t>
      </w:r>
      <w:r w:rsidR="00B50CED">
        <w:rPr>
          <w:rFonts w:ascii="Times New Roman" w:hAnsi="Times New Roman" w:cs="Times New Roman"/>
          <w:sz w:val="24"/>
          <w:szCs w:val="24"/>
        </w:rPr>
        <w:t xml:space="preserve">nd murders in the United States (Alcorn, 2017, </w:t>
      </w:r>
      <w:r w:rsidR="00B50CED" w:rsidRPr="00B50CED">
        <w:rPr>
          <w:rFonts w:ascii="Times New Roman" w:hAnsi="Times New Roman" w:cs="Times New Roman"/>
          <w:sz w:val="24"/>
          <w:szCs w:val="24"/>
        </w:rPr>
        <w:t>1</w:t>
      </w:r>
      <w:r w:rsidR="006269D3">
        <w:rPr>
          <w:rFonts w:ascii="Times New Roman" w:hAnsi="Times New Roman" w:cs="Times New Roman"/>
          <w:sz w:val="24"/>
          <w:szCs w:val="24"/>
        </w:rPr>
        <w:t>30</w:t>
      </w:r>
      <w:r w:rsidR="00B50CED">
        <w:rPr>
          <w:rFonts w:ascii="Times New Roman" w:hAnsi="Times New Roman" w:cs="Times New Roman"/>
          <w:sz w:val="24"/>
          <w:szCs w:val="24"/>
        </w:rPr>
        <w:t>)</w:t>
      </w:r>
      <w:r w:rsidR="00B50CED" w:rsidRPr="00B50CED">
        <w:rPr>
          <w:rFonts w:ascii="Times New Roman" w:hAnsi="Times New Roman" w:cs="Times New Roman"/>
          <w:sz w:val="24"/>
          <w:szCs w:val="24"/>
        </w:rPr>
        <w:t>.</w:t>
      </w:r>
      <w:r w:rsidR="00B50CED">
        <w:rPr>
          <w:rFonts w:ascii="Times New Roman" w:hAnsi="Times New Roman" w:cs="Times New Roman"/>
          <w:sz w:val="24"/>
          <w:szCs w:val="24"/>
        </w:rPr>
        <w:t xml:space="preserve"> </w:t>
      </w:r>
      <w:r w:rsidRPr="0005707A">
        <w:rPr>
          <w:rFonts w:ascii="Times New Roman" w:hAnsi="Times New Roman" w:cs="Times New Roman"/>
          <w:sz w:val="24"/>
          <w:szCs w:val="24"/>
        </w:rPr>
        <w:t>This is a subject that should affect every c</w:t>
      </w:r>
      <w:r w:rsidR="002835CA">
        <w:rPr>
          <w:rFonts w:ascii="Times New Roman" w:hAnsi="Times New Roman" w:cs="Times New Roman"/>
          <w:sz w:val="24"/>
          <w:szCs w:val="24"/>
        </w:rPr>
        <w:t>itizen</w:t>
      </w:r>
      <w:r w:rsidRPr="0005707A">
        <w:rPr>
          <w:rFonts w:ascii="Times New Roman" w:hAnsi="Times New Roman" w:cs="Times New Roman"/>
          <w:sz w:val="24"/>
          <w:szCs w:val="24"/>
        </w:rPr>
        <w:t xml:space="preserve"> in the United States.</w:t>
      </w:r>
      <w:r>
        <w:rPr>
          <w:rFonts w:ascii="Times New Roman" w:hAnsi="Times New Roman" w:cs="Times New Roman"/>
          <w:sz w:val="24"/>
          <w:szCs w:val="24"/>
        </w:rPr>
        <w:t xml:space="preserve"> </w:t>
      </w:r>
      <w:r w:rsidRPr="0005707A">
        <w:rPr>
          <w:rFonts w:ascii="Times New Roman" w:hAnsi="Times New Roman" w:cs="Times New Roman"/>
          <w:sz w:val="24"/>
          <w:szCs w:val="24"/>
        </w:rPr>
        <w:t xml:space="preserve">For example, homicide became frequent in the United States in the 19th century, and the rate has steadily increased since then. According to </w:t>
      </w:r>
      <w:r w:rsidRPr="0005707A">
        <w:rPr>
          <w:rFonts w:ascii="Times New Roman" w:hAnsi="Times New Roman" w:cs="Times New Roman"/>
          <w:sz w:val="24"/>
          <w:szCs w:val="24"/>
        </w:rPr>
        <w:lastRenderedPageBreak/>
        <w:t>statistics the rate of homicide, for example, was at an all-time high in the early 1990s. For instance, out of the 15,498 murders registered in 2018, 5.0 persons per 100,000 were judged to have been victims of</w:t>
      </w:r>
      <w:r>
        <w:rPr>
          <w:rFonts w:ascii="Times New Roman" w:hAnsi="Times New Roman" w:cs="Times New Roman"/>
          <w:sz w:val="24"/>
          <w:szCs w:val="24"/>
        </w:rPr>
        <w:t xml:space="preserve"> gun</w:t>
      </w:r>
      <w:r w:rsidRPr="0005707A">
        <w:rPr>
          <w:rFonts w:ascii="Times New Roman" w:hAnsi="Times New Roman" w:cs="Times New Roman"/>
          <w:sz w:val="24"/>
          <w:szCs w:val="24"/>
        </w:rPr>
        <w:t xml:space="preserve"> homicide</w:t>
      </w:r>
      <w:r w:rsidR="00DF73E4" w:rsidRPr="00DF73E4">
        <w:rPr>
          <w:rFonts w:ascii="Times New Roman" w:hAnsi="Times New Roman" w:cs="Times New Roman"/>
          <w:sz w:val="24"/>
          <w:szCs w:val="24"/>
        </w:rPr>
        <w:t xml:space="preserve"> </w:t>
      </w:r>
      <w:r w:rsidR="00DF73E4">
        <w:rPr>
          <w:rFonts w:ascii="Times New Roman" w:hAnsi="Times New Roman" w:cs="Times New Roman"/>
          <w:sz w:val="24"/>
          <w:szCs w:val="24"/>
        </w:rPr>
        <w:t>(Follman</w:t>
      </w:r>
      <w:r w:rsidR="00DF73E4" w:rsidRPr="00DF73E4">
        <w:rPr>
          <w:rFonts w:ascii="Times New Roman" w:hAnsi="Times New Roman" w:cs="Times New Roman"/>
          <w:sz w:val="24"/>
          <w:szCs w:val="24"/>
        </w:rPr>
        <w:t xml:space="preserve"> et al.</w:t>
      </w:r>
      <w:r w:rsidR="006269D3">
        <w:rPr>
          <w:rFonts w:ascii="Times New Roman" w:hAnsi="Times New Roman" w:cs="Times New Roman"/>
          <w:sz w:val="24"/>
          <w:szCs w:val="24"/>
        </w:rPr>
        <w:t xml:space="preserve">, </w:t>
      </w:r>
      <w:r w:rsidR="00DF73E4">
        <w:rPr>
          <w:rFonts w:ascii="Times New Roman" w:hAnsi="Times New Roman" w:cs="Times New Roman"/>
          <w:sz w:val="24"/>
          <w:szCs w:val="24"/>
        </w:rPr>
        <w:t xml:space="preserve">18). </w:t>
      </w:r>
      <w:r w:rsidR="008E0EFF">
        <w:rPr>
          <w:rFonts w:ascii="Times New Roman" w:hAnsi="Times New Roman" w:cs="Times New Roman"/>
          <w:sz w:val="24"/>
          <w:szCs w:val="24"/>
        </w:rPr>
        <w:t xml:space="preserve">It is estimated that 100 Americans die every from gun violence. </w:t>
      </w:r>
      <w:r w:rsidR="004B287D">
        <w:rPr>
          <w:rFonts w:ascii="Times New Roman" w:hAnsi="Times New Roman" w:cs="Times New Roman"/>
          <w:sz w:val="24"/>
          <w:szCs w:val="24"/>
        </w:rPr>
        <w:t xml:space="preserve">Gun violence is the leading cause of premature death in America causing 85,000 injuries and 38,000 deaths every year. More people are killed by firearms more than traffic accidents in 2019 (CDC). </w:t>
      </w:r>
      <w:r w:rsidR="00F441AD">
        <w:rPr>
          <w:rFonts w:ascii="Times New Roman" w:hAnsi="Times New Roman" w:cs="Times New Roman"/>
          <w:sz w:val="24"/>
          <w:szCs w:val="24"/>
        </w:rPr>
        <w:t xml:space="preserve">For this reason, gun violence should not just be seen as a criminal justice issue, but a public health issue as well. </w:t>
      </w:r>
    </w:p>
    <w:p w14:paraId="281E63FD" w14:textId="560CDC59" w:rsidR="00CA30CB" w:rsidRDefault="00F441AD" w:rsidP="00742B7C">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reason why gun violence should be considered a public health issue in the US is the psychological trauma and stress associated with gun violence. People who have experienced gun violence may experience depression, anxiety, stress, and post-traumatic stress disorders (PTSD) which are new health issues altogether. </w:t>
      </w:r>
      <w:r w:rsidR="00493EA8">
        <w:rPr>
          <w:rFonts w:ascii="Times New Roman" w:hAnsi="Times New Roman" w:cs="Times New Roman"/>
          <w:sz w:val="24"/>
          <w:szCs w:val="24"/>
        </w:rPr>
        <w:t>The effects are experienced not just by the victims but also the neighbors, witnesses and bystanders.</w:t>
      </w:r>
      <w:r w:rsidR="00CA30CB" w:rsidRPr="00CA30CB">
        <w:rPr>
          <w:rFonts w:ascii="Times New Roman" w:hAnsi="Times New Roman" w:cs="Times New Roman"/>
          <w:sz w:val="24"/>
          <w:szCs w:val="24"/>
        </w:rPr>
        <w:t xml:space="preserve"> </w:t>
      </w:r>
      <w:r w:rsidR="00CA30CB" w:rsidRPr="00CA30CB">
        <w:rPr>
          <w:rFonts w:ascii="Times New Roman" w:hAnsi="Times New Roman" w:cs="Times New Roman"/>
          <w:sz w:val="24"/>
          <w:szCs w:val="24"/>
        </w:rPr>
        <w:t>Gun violence, has an impact on a person's mental, social, emotional, physical, and mental health. When gun violence victims recuperate and reintegrate into society, they are psychologically unprepared in terms of traumas that might lead to despair</w:t>
      </w:r>
      <w:r w:rsidR="00231C58">
        <w:rPr>
          <w:rFonts w:ascii="Times New Roman" w:hAnsi="Times New Roman" w:cs="Times New Roman"/>
          <w:sz w:val="24"/>
          <w:szCs w:val="24"/>
        </w:rPr>
        <w:t xml:space="preserve"> </w:t>
      </w:r>
      <w:r w:rsidR="00CA30CB" w:rsidRPr="00CA30CB">
        <w:rPr>
          <w:rFonts w:ascii="Times New Roman" w:hAnsi="Times New Roman" w:cs="Times New Roman"/>
          <w:sz w:val="24"/>
          <w:szCs w:val="24"/>
        </w:rPr>
        <w:t>(Johnson &amp; Allan, 48). Some various situations and events may cause the recovering person to commit suicide or go insane. Aside from mental health, a person's death has a social impact. For example, victims of gun violence will have a difficult time returning to normal following the catastrophe. They may wind up staying inside and committing further crimes, which continues the cycle of crime and violence (Wallace, 2). Gun violence has an economic impact because when parents and breadwinners are killed, children and beneficiaries are left to hustle and struggle for themselves, which leads to their engaging in gun crimes, which increases gun violence in the United States.</w:t>
      </w:r>
    </w:p>
    <w:p w14:paraId="07A492A5" w14:textId="6372045E" w:rsidR="00F441AD" w:rsidRDefault="00493EA8" w:rsidP="00B50CED">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77477C">
        <w:rPr>
          <w:rFonts w:ascii="Times New Roman" w:hAnsi="Times New Roman" w:cs="Times New Roman"/>
          <w:sz w:val="24"/>
          <w:szCs w:val="24"/>
        </w:rPr>
        <w:t xml:space="preserve">Additionally, gun violence makes people live in fear which affects their health. Living under threat affects the heath of individuals. </w:t>
      </w:r>
      <w:r w:rsidR="00161780">
        <w:rPr>
          <w:rFonts w:ascii="Times New Roman" w:hAnsi="Times New Roman" w:cs="Times New Roman"/>
          <w:sz w:val="24"/>
          <w:szCs w:val="24"/>
        </w:rPr>
        <w:t xml:space="preserve">The medical costs associated with gun violence is another concern. It is estimated that the cost of medical treatment for survivors of gun </w:t>
      </w:r>
      <w:r w:rsidR="00115370">
        <w:rPr>
          <w:rFonts w:ascii="Times New Roman" w:hAnsi="Times New Roman" w:cs="Times New Roman"/>
          <w:sz w:val="24"/>
          <w:szCs w:val="24"/>
        </w:rPr>
        <w:t xml:space="preserve">injuries surpasses $1 billion every year. </w:t>
      </w:r>
      <w:r w:rsidR="004C22BD">
        <w:rPr>
          <w:rFonts w:ascii="Times New Roman" w:hAnsi="Times New Roman" w:cs="Times New Roman"/>
          <w:sz w:val="24"/>
          <w:szCs w:val="24"/>
        </w:rPr>
        <w:t xml:space="preserve">This includes the cost of medical treatment and hospitalization. </w:t>
      </w:r>
      <w:r w:rsidR="007968DD">
        <w:rPr>
          <w:rFonts w:ascii="Times New Roman" w:hAnsi="Times New Roman" w:cs="Times New Roman"/>
          <w:sz w:val="24"/>
          <w:szCs w:val="24"/>
        </w:rPr>
        <w:t xml:space="preserve">This is a lot of money that is lost in medical expenses associated with gun violence. </w:t>
      </w:r>
    </w:p>
    <w:p w14:paraId="55BD2819" w14:textId="15625360" w:rsidR="0005707A" w:rsidRDefault="009B65BC" w:rsidP="00B50CED">
      <w:pPr>
        <w:spacing w:line="480" w:lineRule="auto"/>
        <w:ind w:firstLine="720"/>
        <w:rPr>
          <w:rFonts w:ascii="Times New Roman" w:hAnsi="Times New Roman" w:cs="Times New Roman"/>
          <w:sz w:val="24"/>
          <w:szCs w:val="24"/>
        </w:rPr>
      </w:pPr>
      <w:r w:rsidRPr="0005707A">
        <w:rPr>
          <w:rFonts w:ascii="Times New Roman" w:hAnsi="Times New Roman" w:cs="Times New Roman"/>
          <w:sz w:val="24"/>
          <w:szCs w:val="24"/>
        </w:rPr>
        <w:t>African Americans in the United States have been disproportionately a</w:t>
      </w:r>
      <w:r w:rsidR="002835CA">
        <w:rPr>
          <w:rFonts w:ascii="Times New Roman" w:hAnsi="Times New Roman" w:cs="Times New Roman"/>
          <w:sz w:val="24"/>
          <w:szCs w:val="24"/>
        </w:rPr>
        <w:t>ffected. This is due to the existence</w:t>
      </w:r>
      <w:r w:rsidRPr="0005707A">
        <w:rPr>
          <w:rFonts w:ascii="Times New Roman" w:hAnsi="Times New Roman" w:cs="Times New Roman"/>
          <w:sz w:val="24"/>
          <w:szCs w:val="24"/>
        </w:rPr>
        <w:t xml:space="preserve"> of racism</w:t>
      </w:r>
      <w:r w:rsidR="006269D3">
        <w:rPr>
          <w:rFonts w:ascii="Times New Roman" w:hAnsi="Times New Roman" w:cs="Times New Roman"/>
          <w:sz w:val="24"/>
          <w:szCs w:val="24"/>
        </w:rPr>
        <w:t xml:space="preserve"> </w:t>
      </w:r>
      <w:r w:rsidR="00773E12">
        <w:rPr>
          <w:rFonts w:ascii="Times New Roman" w:hAnsi="Times New Roman" w:cs="Times New Roman"/>
          <w:sz w:val="24"/>
          <w:szCs w:val="24"/>
        </w:rPr>
        <w:t>(Swanson,</w:t>
      </w:r>
      <w:r w:rsidR="00CC0DCF">
        <w:rPr>
          <w:rFonts w:ascii="Times New Roman" w:hAnsi="Times New Roman" w:cs="Times New Roman"/>
          <w:sz w:val="24"/>
          <w:szCs w:val="24"/>
        </w:rPr>
        <w:t xml:space="preserve"> </w:t>
      </w:r>
      <w:r w:rsidR="0074421E" w:rsidRPr="0074421E">
        <w:rPr>
          <w:rFonts w:ascii="Times New Roman" w:hAnsi="Times New Roman" w:cs="Times New Roman"/>
          <w:sz w:val="24"/>
          <w:szCs w:val="24"/>
        </w:rPr>
        <w:t>6</w:t>
      </w:r>
      <w:r w:rsidR="00773E12">
        <w:rPr>
          <w:rFonts w:ascii="Times New Roman" w:hAnsi="Times New Roman" w:cs="Times New Roman"/>
          <w:sz w:val="24"/>
          <w:szCs w:val="24"/>
        </w:rPr>
        <w:t>)</w:t>
      </w:r>
      <w:r w:rsidR="0074421E" w:rsidRPr="0074421E">
        <w:rPr>
          <w:rFonts w:ascii="Times New Roman" w:hAnsi="Times New Roman" w:cs="Times New Roman"/>
          <w:sz w:val="24"/>
          <w:szCs w:val="24"/>
        </w:rPr>
        <w:t>.</w:t>
      </w:r>
      <w:r w:rsidRPr="0005707A">
        <w:rPr>
          <w:rFonts w:ascii="Times New Roman" w:hAnsi="Times New Roman" w:cs="Times New Roman"/>
          <w:sz w:val="24"/>
          <w:szCs w:val="24"/>
        </w:rPr>
        <w:t xml:space="preserve"> For example, in the United States, African Americans make up the majo</w:t>
      </w:r>
      <w:r w:rsidR="002835CA">
        <w:rPr>
          <w:rFonts w:ascii="Times New Roman" w:hAnsi="Times New Roman" w:cs="Times New Roman"/>
          <w:sz w:val="24"/>
          <w:szCs w:val="24"/>
        </w:rPr>
        <w:t>rity of those who are unjustifiably</w:t>
      </w:r>
      <w:r w:rsidRPr="0005707A">
        <w:rPr>
          <w:rFonts w:ascii="Times New Roman" w:hAnsi="Times New Roman" w:cs="Times New Roman"/>
          <w:sz w:val="24"/>
          <w:szCs w:val="24"/>
        </w:rPr>
        <w:t xml:space="preserve"> shot. People tend to connect black Americans with violence and crime, which is neither accurate nor correct. However, not just black people are vulnerable to gun violence. Still, all inhabitants of the United States are, since numerous white people have been reported to have died due to weapons being misfired or purposely fired.</w:t>
      </w:r>
    </w:p>
    <w:p w14:paraId="3068A4E4" w14:textId="47143E5A" w:rsidR="0005707A" w:rsidRDefault="009B65BC" w:rsidP="00B50CED">
      <w:pPr>
        <w:spacing w:line="480" w:lineRule="auto"/>
        <w:ind w:firstLine="720"/>
        <w:rPr>
          <w:rFonts w:ascii="Times New Roman" w:hAnsi="Times New Roman" w:cs="Times New Roman"/>
          <w:sz w:val="24"/>
          <w:szCs w:val="24"/>
        </w:rPr>
      </w:pPr>
      <w:r w:rsidRPr="0005707A">
        <w:rPr>
          <w:rFonts w:ascii="Times New Roman" w:hAnsi="Times New Roman" w:cs="Times New Roman"/>
          <w:sz w:val="24"/>
          <w:szCs w:val="24"/>
        </w:rPr>
        <w:t>According to the criminal justice system in the United States, African Americans have been found to be linked to homicidal cases, with the view that most African Americans have been faced with socioeconomic factors such as poverty, exposure to bad neighborhoods, poor access to public education, and poor access to early childhoo</w:t>
      </w:r>
      <w:r w:rsidR="007757E9">
        <w:rPr>
          <w:rFonts w:ascii="Times New Roman" w:hAnsi="Times New Roman" w:cs="Times New Roman"/>
          <w:sz w:val="24"/>
          <w:szCs w:val="24"/>
        </w:rPr>
        <w:t>d education (</w:t>
      </w:r>
      <w:r w:rsidR="007757E9" w:rsidRPr="007757E9">
        <w:rPr>
          <w:rFonts w:ascii="Times New Roman" w:hAnsi="Times New Roman" w:cs="Times New Roman"/>
          <w:sz w:val="24"/>
          <w:szCs w:val="24"/>
        </w:rPr>
        <w:t xml:space="preserve">Wright, </w:t>
      </w:r>
      <w:r w:rsidR="007757E9">
        <w:rPr>
          <w:rFonts w:ascii="Times New Roman" w:hAnsi="Times New Roman" w:cs="Times New Roman"/>
          <w:sz w:val="24"/>
          <w:szCs w:val="24"/>
        </w:rPr>
        <w:t>20).</w:t>
      </w:r>
      <w:r w:rsidRPr="0005707A">
        <w:rPr>
          <w:rFonts w:ascii="Times New Roman" w:hAnsi="Times New Roman" w:cs="Times New Roman"/>
          <w:sz w:val="24"/>
          <w:szCs w:val="24"/>
        </w:rPr>
        <w:t xml:space="preserve"> As a result, the black race in the United States is subjected to a high level of gun violence, including homicide, assault, and deadly police shootings.</w:t>
      </w:r>
      <w:r w:rsidR="006C2939" w:rsidRPr="006C2939">
        <w:t xml:space="preserve"> </w:t>
      </w:r>
      <w:r w:rsidR="006C2939" w:rsidRPr="006C2939">
        <w:rPr>
          <w:rFonts w:ascii="Times New Roman" w:hAnsi="Times New Roman" w:cs="Times New Roman"/>
          <w:sz w:val="24"/>
          <w:szCs w:val="24"/>
        </w:rPr>
        <w:t>According to studies, 26 Black Americans are killed by guns every day on average, with another 104 suffering non-fatal injuries. Sixty-eight percent of homicide victims are African-Americans.</w:t>
      </w:r>
    </w:p>
    <w:p w14:paraId="3A8B5455" w14:textId="273D717A" w:rsidR="00504877" w:rsidRDefault="009B65BC" w:rsidP="00B50CED">
      <w:pPr>
        <w:spacing w:line="480" w:lineRule="auto"/>
        <w:ind w:firstLine="720"/>
        <w:rPr>
          <w:rFonts w:ascii="Times New Roman" w:hAnsi="Times New Roman" w:cs="Times New Roman"/>
          <w:sz w:val="24"/>
          <w:szCs w:val="24"/>
        </w:rPr>
      </w:pPr>
      <w:r w:rsidRPr="00504877">
        <w:rPr>
          <w:rFonts w:ascii="Times New Roman" w:hAnsi="Times New Roman" w:cs="Times New Roman"/>
          <w:sz w:val="24"/>
          <w:szCs w:val="24"/>
        </w:rPr>
        <w:t xml:space="preserve">The government's act of legalizing gun ownership is the leading source of gun violence. This is due to the fact that some people have weapons and are free to use them whenever they want and for the wrong reasons of violence. In the United States, for example, </w:t>
      </w:r>
      <w:r w:rsidRPr="00504877">
        <w:rPr>
          <w:rFonts w:ascii="Times New Roman" w:hAnsi="Times New Roman" w:cs="Times New Roman"/>
          <w:sz w:val="24"/>
          <w:szCs w:val="24"/>
        </w:rPr>
        <w:lastRenderedPageBreak/>
        <w:t xml:space="preserve">approximately 47% of individuals have access to firearms </w:t>
      </w:r>
      <w:r w:rsidR="00DF73E4">
        <w:rPr>
          <w:rFonts w:ascii="Times New Roman" w:hAnsi="Times New Roman" w:cs="Times New Roman"/>
          <w:sz w:val="24"/>
          <w:szCs w:val="24"/>
        </w:rPr>
        <w:t>(</w:t>
      </w:r>
      <w:proofErr w:type="gramStart"/>
      <w:r w:rsidR="00DF73E4">
        <w:rPr>
          <w:rFonts w:ascii="Times New Roman" w:hAnsi="Times New Roman" w:cs="Times New Roman"/>
          <w:sz w:val="24"/>
          <w:szCs w:val="24"/>
        </w:rPr>
        <w:t>Cox,  219</w:t>
      </w:r>
      <w:proofErr w:type="gramEnd"/>
      <w:r w:rsidR="00DF73E4">
        <w:rPr>
          <w:rFonts w:ascii="Times New Roman" w:hAnsi="Times New Roman" w:cs="Times New Roman"/>
          <w:sz w:val="24"/>
          <w:szCs w:val="24"/>
        </w:rPr>
        <w:t xml:space="preserve">-220). </w:t>
      </w:r>
      <w:r w:rsidRPr="00504877">
        <w:rPr>
          <w:rFonts w:ascii="Times New Roman" w:hAnsi="Times New Roman" w:cs="Times New Roman"/>
          <w:sz w:val="24"/>
          <w:szCs w:val="24"/>
        </w:rPr>
        <w:t>As a result, there is a significant danger of gun violence since guns are left unattended and in the hands of criminals. Every year, roughly 39,000 people are killed by weapons. The child prevention act, the right to carry, and the stand your ground statute are among the laws that contribute the most to gun deaths.</w:t>
      </w:r>
      <w:r w:rsidRPr="00504877">
        <w:t xml:space="preserve"> </w:t>
      </w:r>
      <w:r w:rsidRPr="00504877">
        <w:rPr>
          <w:rFonts w:ascii="Times New Roman" w:hAnsi="Times New Roman" w:cs="Times New Roman"/>
          <w:sz w:val="24"/>
          <w:szCs w:val="24"/>
        </w:rPr>
        <w:t>Restricting gun laws will significantly reduce the number of occurrences of gun violence and fatalities. A citizen of the United States has the right to keep and bear arms, according to the second amendment. Some citizens, such as criminals, have taken advantage of the second amendment by obtaining weapons and using them for violence.</w:t>
      </w:r>
    </w:p>
    <w:p w14:paraId="5B811A09" w14:textId="77777777" w:rsidR="00D40965" w:rsidRDefault="009B65BC" w:rsidP="00B50CED">
      <w:pPr>
        <w:spacing w:line="480" w:lineRule="auto"/>
        <w:ind w:firstLine="720"/>
        <w:rPr>
          <w:rFonts w:ascii="Times New Roman" w:hAnsi="Times New Roman" w:cs="Times New Roman"/>
          <w:sz w:val="24"/>
          <w:szCs w:val="24"/>
        </w:rPr>
      </w:pPr>
      <w:r w:rsidRPr="00D40965">
        <w:rPr>
          <w:rFonts w:ascii="Times New Roman" w:hAnsi="Times New Roman" w:cs="Times New Roman"/>
          <w:sz w:val="24"/>
          <w:szCs w:val="24"/>
        </w:rPr>
        <w:t>When a person has access to firearms, they are more likely to commit suicide, engage in armed robbery and assault, domestic violence in the house, intentional homicide, accidental firearm deaths, and police brutality. All of these crimes are likely to occur, and they harm everyone, according to data. They are also the leading cause of gun deaths in the United States. This is also why the rate of gun deaths in the United States is rising faster than other causes of death, such as car accidents and fires.</w:t>
      </w:r>
    </w:p>
    <w:p w14:paraId="1ADBEDEF" w14:textId="6A1B3033" w:rsidR="00D40965" w:rsidRDefault="009B65BC" w:rsidP="00B50CED">
      <w:pPr>
        <w:spacing w:line="480" w:lineRule="auto"/>
        <w:ind w:firstLine="720"/>
        <w:rPr>
          <w:rFonts w:ascii="Times New Roman" w:hAnsi="Times New Roman" w:cs="Times New Roman"/>
          <w:sz w:val="24"/>
          <w:szCs w:val="24"/>
        </w:rPr>
      </w:pPr>
      <w:r w:rsidRPr="00D40965">
        <w:rPr>
          <w:rFonts w:ascii="Times New Roman" w:hAnsi="Times New Roman" w:cs="Times New Roman"/>
          <w:sz w:val="24"/>
          <w:szCs w:val="24"/>
        </w:rPr>
        <w:t xml:space="preserve">According to studies, the year 2020 was the bloodiest in terms of gun violence </w:t>
      </w:r>
      <w:r w:rsidR="00D03D1A">
        <w:rPr>
          <w:rFonts w:ascii="Times New Roman" w:hAnsi="Times New Roman" w:cs="Times New Roman"/>
          <w:sz w:val="24"/>
          <w:szCs w:val="24"/>
        </w:rPr>
        <w:t>(</w:t>
      </w:r>
      <w:r w:rsidR="00194607">
        <w:rPr>
          <w:rFonts w:ascii="Times New Roman" w:hAnsi="Times New Roman" w:cs="Times New Roman"/>
          <w:sz w:val="24"/>
          <w:szCs w:val="24"/>
        </w:rPr>
        <w:t xml:space="preserve">Sutherland et al., </w:t>
      </w:r>
      <w:r w:rsidR="00194607" w:rsidRPr="00194607">
        <w:rPr>
          <w:rFonts w:ascii="Times New Roman" w:hAnsi="Times New Roman" w:cs="Times New Roman"/>
          <w:sz w:val="24"/>
          <w:szCs w:val="24"/>
        </w:rPr>
        <w:t>225-226</w:t>
      </w:r>
      <w:r w:rsidR="00194607">
        <w:rPr>
          <w:rFonts w:ascii="Times New Roman" w:hAnsi="Times New Roman" w:cs="Times New Roman"/>
          <w:sz w:val="24"/>
          <w:szCs w:val="24"/>
        </w:rPr>
        <w:t>)</w:t>
      </w:r>
      <w:r w:rsidR="00194607" w:rsidRPr="00194607">
        <w:rPr>
          <w:rFonts w:ascii="Times New Roman" w:hAnsi="Times New Roman" w:cs="Times New Roman"/>
          <w:sz w:val="24"/>
          <w:szCs w:val="24"/>
        </w:rPr>
        <w:t>.</w:t>
      </w:r>
      <w:r w:rsidRPr="00D40965">
        <w:rPr>
          <w:rFonts w:ascii="Times New Roman" w:hAnsi="Times New Roman" w:cs="Times New Roman"/>
          <w:sz w:val="24"/>
          <w:szCs w:val="24"/>
        </w:rPr>
        <w:t xml:space="preserve"> This is because gunshots have been reported in places including resta</w:t>
      </w:r>
      <w:r w:rsidR="00607E8F">
        <w:rPr>
          <w:rFonts w:ascii="Times New Roman" w:hAnsi="Times New Roman" w:cs="Times New Roman"/>
          <w:sz w:val="24"/>
          <w:szCs w:val="24"/>
        </w:rPr>
        <w:t>urants, grocery stores, celebration</w:t>
      </w:r>
      <w:r w:rsidRPr="00D40965">
        <w:rPr>
          <w:rFonts w:ascii="Times New Roman" w:hAnsi="Times New Roman" w:cs="Times New Roman"/>
          <w:sz w:val="24"/>
          <w:szCs w:val="24"/>
        </w:rPr>
        <w:t xml:space="preserve"> grounds, hospitals, and cemeteries, as well as many other gatherings across the United States. This year, 2021, has seen a surge in gun violence occurrences, with 120 people becoming victims in only one weekend, with most of these incidents occurring in Chicago and Savanna. This demonstrates that having guns in the hands of random persons indicates that more significant killing will occur.</w:t>
      </w:r>
    </w:p>
    <w:p w14:paraId="59F6B60F" w14:textId="03F22904" w:rsidR="00B50CED" w:rsidRDefault="00742B7C" w:rsidP="00B50CED">
      <w:pPr>
        <w:spacing w:line="480" w:lineRule="auto"/>
        <w:ind w:firstLine="720"/>
        <w:rPr>
          <w:rFonts w:ascii="Times New Roman" w:hAnsi="Times New Roman" w:cs="Times New Roman"/>
          <w:sz w:val="24"/>
          <w:szCs w:val="24"/>
        </w:rPr>
      </w:pPr>
      <w:r>
        <w:rPr>
          <w:rFonts w:ascii="Times New Roman" w:hAnsi="Times New Roman" w:cs="Times New Roman"/>
          <w:sz w:val="24"/>
          <w:szCs w:val="24"/>
        </w:rPr>
        <w:t>Various measures can be taken to curb gun violence in the United Sates.</w:t>
      </w:r>
      <w:r w:rsidR="009B65BC" w:rsidRPr="00A91BD4">
        <w:rPr>
          <w:rFonts w:ascii="Times New Roman" w:hAnsi="Times New Roman" w:cs="Times New Roman"/>
          <w:sz w:val="24"/>
          <w:szCs w:val="24"/>
        </w:rPr>
        <w:t xml:space="preserve"> For example, as part of the legalization of gun ownership under the second amendment's gun policy, the government must revise and restate the legislation so that people and criminals do not take </w:t>
      </w:r>
      <w:r w:rsidR="009B65BC" w:rsidRPr="00A91BD4">
        <w:rPr>
          <w:rFonts w:ascii="Times New Roman" w:hAnsi="Times New Roman" w:cs="Times New Roman"/>
          <w:sz w:val="24"/>
          <w:szCs w:val="24"/>
        </w:rPr>
        <w:lastRenderedPageBreak/>
        <w:t>advantage of the policy</w:t>
      </w:r>
      <w:r w:rsidR="009155E6">
        <w:rPr>
          <w:rFonts w:ascii="Times New Roman" w:hAnsi="Times New Roman" w:cs="Times New Roman"/>
          <w:sz w:val="24"/>
          <w:szCs w:val="24"/>
        </w:rPr>
        <w:t xml:space="preserve"> </w:t>
      </w:r>
      <w:r w:rsidR="00F76DEE" w:rsidRPr="00F76DEE">
        <w:rPr>
          <w:rFonts w:ascii="Times New Roman" w:hAnsi="Times New Roman" w:cs="Times New Roman"/>
          <w:sz w:val="24"/>
          <w:szCs w:val="24"/>
        </w:rPr>
        <w:t xml:space="preserve">(Cox, 219-220). </w:t>
      </w:r>
      <w:r w:rsidR="009B65BC" w:rsidRPr="00A91BD4">
        <w:rPr>
          <w:rFonts w:ascii="Times New Roman" w:hAnsi="Times New Roman" w:cs="Times New Roman"/>
          <w:sz w:val="24"/>
          <w:szCs w:val="24"/>
        </w:rPr>
        <w:t xml:space="preserve">When we see racism in action, associating it with police brutality and unjustifiable executions, the law enforcement officers must step up and do what they are supposed to do. </w:t>
      </w:r>
    </w:p>
    <w:p w14:paraId="20021772" w14:textId="0CA9386B" w:rsidR="009155E6" w:rsidRPr="009155E6" w:rsidRDefault="00F871A7" w:rsidP="009155E6">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Secondly</w:t>
      </w:r>
      <w:r w:rsidR="009155E6" w:rsidRPr="009155E6">
        <w:rPr>
          <w:rFonts w:ascii="Times New Roman" w:hAnsi="Times New Roman" w:cs="Times New Roman"/>
          <w:bCs/>
          <w:sz w:val="24"/>
          <w:szCs w:val="24"/>
        </w:rPr>
        <w:t xml:space="preserve">, smart technology should be used in all guns. This technology ensures that only the licensed person can use the gun. It uses fingerprint that ensures the gun cannot be unlocked by another person. This technology can be used to avoid mass shootings. </w:t>
      </w:r>
      <w:r w:rsidR="009155E6" w:rsidRPr="009155E6">
        <w:rPr>
          <w:rFonts w:ascii="Times New Roman" w:hAnsi="Times New Roman" w:cs="Times New Roman"/>
          <w:sz w:val="24"/>
          <w:szCs w:val="24"/>
        </w:rPr>
        <w:t xml:space="preserve">This will help those who get access to other individuals’ guns and use them to commit a crime and commit suicide. It will also help identify individuals' rightful owners of the weapon in case of the crime committed. It is similar to the law that was done in New Jersey where the manufactures were required to make only personalized guns. </w:t>
      </w:r>
    </w:p>
    <w:p w14:paraId="0B4A2877" w14:textId="77777777" w:rsidR="009155E6" w:rsidRPr="009155E6" w:rsidRDefault="009155E6" w:rsidP="009155E6">
      <w:pPr>
        <w:spacing w:line="480" w:lineRule="auto"/>
        <w:ind w:firstLine="720"/>
        <w:rPr>
          <w:rFonts w:ascii="Times New Roman" w:hAnsi="Times New Roman" w:cs="Times New Roman"/>
          <w:sz w:val="24"/>
          <w:szCs w:val="24"/>
        </w:rPr>
      </w:pPr>
      <w:r w:rsidRPr="009155E6">
        <w:rPr>
          <w:rFonts w:ascii="Times New Roman" w:hAnsi="Times New Roman" w:cs="Times New Roman"/>
          <w:sz w:val="24"/>
          <w:szCs w:val="24"/>
        </w:rPr>
        <w:t>Another way to reduce gun problem is by ending the immunity for the guns’ manufacturers. The federal laws offered the industries used to protect and shield the firearms and sales manufacturers from the victims' civil claims. If the law is enacted, the manufacturers will make the companies make firearms safe for use and protect the guns' misuse</w:t>
      </w:r>
      <w:r w:rsidRPr="009155E6">
        <w:rPr>
          <w:rFonts w:ascii="Times New Roman" w:hAnsi="Times New Roman" w:cs="Times New Roman"/>
          <w:bCs/>
          <w:sz w:val="24"/>
          <w:szCs w:val="24"/>
        </w:rPr>
        <w:t>.</w:t>
      </w:r>
    </w:p>
    <w:p w14:paraId="6115E514" w14:textId="66706F58" w:rsidR="009155E6" w:rsidRDefault="009155E6" w:rsidP="00AD426D">
      <w:pPr>
        <w:spacing w:line="480" w:lineRule="auto"/>
        <w:ind w:firstLine="720"/>
        <w:rPr>
          <w:rFonts w:ascii="Times New Roman" w:hAnsi="Times New Roman" w:cs="Times New Roman"/>
          <w:sz w:val="24"/>
          <w:szCs w:val="24"/>
        </w:rPr>
      </w:pPr>
      <w:r w:rsidRPr="009155E6">
        <w:rPr>
          <w:rFonts w:ascii="Times New Roman" w:hAnsi="Times New Roman" w:cs="Times New Roman"/>
          <w:sz w:val="24"/>
          <w:szCs w:val="24"/>
        </w:rPr>
        <w:t xml:space="preserve"> Raising the age for the ownership of guns is another measure </w:t>
      </w:r>
      <w:r w:rsidRPr="009155E6">
        <w:rPr>
          <w:rFonts w:ascii="Times New Roman" w:hAnsi="Times New Roman" w:cs="Times New Roman"/>
          <w:sz w:val="24"/>
          <w:szCs w:val="24"/>
        </w:rPr>
        <w:t>that can</w:t>
      </w:r>
      <w:r w:rsidRPr="009155E6">
        <w:rPr>
          <w:rFonts w:ascii="Times New Roman" w:hAnsi="Times New Roman" w:cs="Times New Roman"/>
          <w:sz w:val="24"/>
          <w:szCs w:val="24"/>
        </w:rPr>
        <w:t xml:space="preserve"> help reduce the problem of gun violence. </w:t>
      </w:r>
      <w:r>
        <w:rPr>
          <w:rFonts w:ascii="Times New Roman" w:hAnsi="Times New Roman" w:cs="Times New Roman"/>
          <w:sz w:val="24"/>
          <w:szCs w:val="24"/>
        </w:rPr>
        <w:t xml:space="preserve">The federal government should </w:t>
      </w:r>
      <w:r w:rsidRPr="009155E6">
        <w:rPr>
          <w:rFonts w:ascii="Times New Roman" w:hAnsi="Times New Roman" w:cs="Times New Roman"/>
          <w:sz w:val="24"/>
          <w:szCs w:val="24"/>
        </w:rPr>
        <w:t>rais</w:t>
      </w:r>
      <w:r>
        <w:rPr>
          <w:rFonts w:ascii="Times New Roman" w:hAnsi="Times New Roman" w:cs="Times New Roman"/>
          <w:sz w:val="24"/>
          <w:szCs w:val="24"/>
        </w:rPr>
        <w:t>e</w:t>
      </w:r>
      <w:r w:rsidRPr="009155E6">
        <w:rPr>
          <w:rFonts w:ascii="Times New Roman" w:hAnsi="Times New Roman" w:cs="Times New Roman"/>
          <w:sz w:val="24"/>
          <w:szCs w:val="24"/>
        </w:rPr>
        <w:t xml:space="preserve"> the legal age of gun ownership from 18 to 21 as well as banning sale of semi-automatic weapons. Proper licensing of guns would also be a helpful measure. Before licensure, gun owners should have modest training programs according to the rules set in firearms regulations.</w:t>
      </w:r>
    </w:p>
    <w:p w14:paraId="1A3E131F" w14:textId="1361B7EC" w:rsidR="00D40965" w:rsidRDefault="009B65BC" w:rsidP="00FA175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w:t>
      </w:r>
      <w:r w:rsidRPr="00D40965">
        <w:rPr>
          <w:rFonts w:ascii="Times New Roman" w:hAnsi="Times New Roman" w:cs="Times New Roman"/>
          <w:sz w:val="24"/>
          <w:szCs w:val="24"/>
        </w:rPr>
        <w:t xml:space="preserve">, all of the repercussions of gun violence have been demonstrated to have a significant influence on public health. </w:t>
      </w:r>
      <w:r w:rsidR="00AD426D">
        <w:rPr>
          <w:rFonts w:ascii="Times New Roman" w:hAnsi="Times New Roman" w:cs="Times New Roman"/>
          <w:sz w:val="24"/>
          <w:szCs w:val="24"/>
        </w:rPr>
        <w:t xml:space="preserve">Gun violence should be regarded a public health issue because it is the leading cause of premature death in America, leads to </w:t>
      </w:r>
      <w:r w:rsidR="00FA1754">
        <w:rPr>
          <w:rFonts w:ascii="Times New Roman" w:hAnsi="Times New Roman" w:cs="Times New Roman"/>
          <w:sz w:val="24"/>
          <w:szCs w:val="24"/>
        </w:rPr>
        <w:t xml:space="preserve">high cost of medication (over $1 billion every year) and makes people live in fear. Additionally, gun </w:t>
      </w:r>
      <w:r w:rsidR="00FA1754">
        <w:rPr>
          <w:rFonts w:ascii="Times New Roman" w:hAnsi="Times New Roman" w:cs="Times New Roman"/>
          <w:sz w:val="24"/>
          <w:szCs w:val="24"/>
        </w:rPr>
        <w:lastRenderedPageBreak/>
        <w:t>violence causes psychological trauma, stress, anxiety and depression to the victims and survivors of gun injuries. These effects warrant gun violence to be considered a public health issue, not just a criminal justice issue. G</w:t>
      </w:r>
      <w:r w:rsidRPr="00D40965">
        <w:rPr>
          <w:rFonts w:ascii="Times New Roman" w:hAnsi="Times New Roman" w:cs="Times New Roman"/>
          <w:sz w:val="24"/>
          <w:szCs w:val="24"/>
        </w:rPr>
        <w:t xml:space="preserve">un violence has societal, economic, and physical consequences that have an impact on the lives of every individual in the United States in some way. </w:t>
      </w:r>
      <w:r w:rsidR="00FA1754">
        <w:rPr>
          <w:rFonts w:ascii="Times New Roman" w:hAnsi="Times New Roman" w:cs="Times New Roman"/>
          <w:sz w:val="24"/>
          <w:szCs w:val="24"/>
        </w:rPr>
        <w:t xml:space="preserve">For this reason, various measures and policies should be implemented to reduce and curb the number of deaths and injuries associated with gun violence. Some of the measures include legislation, technology </w:t>
      </w:r>
      <w:r w:rsidR="00F21DC3">
        <w:rPr>
          <w:rFonts w:ascii="Times New Roman" w:hAnsi="Times New Roman" w:cs="Times New Roman"/>
          <w:sz w:val="24"/>
          <w:szCs w:val="24"/>
        </w:rPr>
        <w:t xml:space="preserve">and raising the legal age of gun ownership. </w:t>
      </w:r>
    </w:p>
    <w:p w14:paraId="407E332F" w14:textId="77777777" w:rsidR="0005707A" w:rsidRDefault="0005707A" w:rsidP="003A4F39">
      <w:pPr>
        <w:spacing w:line="276" w:lineRule="auto"/>
        <w:rPr>
          <w:rFonts w:ascii="Times New Roman" w:hAnsi="Times New Roman" w:cs="Times New Roman"/>
          <w:sz w:val="24"/>
          <w:szCs w:val="24"/>
        </w:rPr>
      </w:pPr>
    </w:p>
    <w:p w14:paraId="46DCC9F3" w14:textId="77777777" w:rsidR="00B50CED" w:rsidRDefault="00B50CED" w:rsidP="003A4F39">
      <w:pPr>
        <w:spacing w:line="276" w:lineRule="auto"/>
        <w:rPr>
          <w:rFonts w:ascii="Times New Roman" w:hAnsi="Times New Roman" w:cs="Times New Roman"/>
          <w:sz w:val="24"/>
          <w:szCs w:val="24"/>
        </w:rPr>
      </w:pPr>
    </w:p>
    <w:p w14:paraId="1F3C575B" w14:textId="77777777" w:rsidR="00B50CED" w:rsidRDefault="00B50CED" w:rsidP="003A4F39">
      <w:pPr>
        <w:spacing w:line="276" w:lineRule="auto"/>
        <w:rPr>
          <w:rFonts w:ascii="Times New Roman" w:hAnsi="Times New Roman" w:cs="Times New Roman"/>
          <w:sz w:val="24"/>
          <w:szCs w:val="24"/>
        </w:rPr>
      </w:pPr>
    </w:p>
    <w:p w14:paraId="68EFFCFF" w14:textId="77777777" w:rsidR="00B50CED" w:rsidRDefault="00B50CED" w:rsidP="003A4F39">
      <w:pPr>
        <w:spacing w:line="276" w:lineRule="auto"/>
        <w:rPr>
          <w:rFonts w:ascii="Times New Roman" w:hAnsi="Times New Roman" w:cs="Times New Roman"/>
          <w:sz w:val="24"/>
          <w:szCs w:val="24"/>
        </w:rPr>
      </w:pPr>
    </w:p>
    <w:p w14:paraId="59C9B2A7" w14:textId="77777777" w:rsidR="00B50CED" w:rsidRDefault="00B50CED" w:rsidP="003A4F39">
      <w:pPr>
        <w:spacing w:line="276" w:lineRule="auto"/>
        <w:rPr>
          <w:rFonts w:ascii="Times New Roman" w:hAnsi="Times New Roman" w:cs="Times New Roman"/>
          <w:sz w:val="24"/>
          <w:szCs w:val="24"/>
        </w:rPr>
      </w:pPr>
    </w:p>
    <w:p w14:paraId="29D79FB7" w14:textId="77777777" w:rsidR="00B50CED" w:rsidRDefault="00B50CED" w:rsidP="003A4F39">
      <w:pPr>
        <w:spacing w:line="276" w:lineRule="auto"/>
        <w:rPr>
          <w:rFonts w:ascii="Times New Roman" w:hAnsi="Times New Roman" w:cs="Times New Roman"/>
          <w:sz w:val="24"/>
          <w:szCs w:val="24"/>
        </w:rPr>
      </w:pPr>
    </w:p>
    <w:p w14:paraId="5016EA4C" w14:textId="77777777" w:rsidR="00B50CED" w:rsidRDefault="00B50CED" w:rsidP="003A4F39">
      <w:pPr>
        <w:spacing w:line="276" w:lineRule="auto"/>
        <w:rPr>
          <w:rFonts w:ascii="Times New Roman" w:hAnsi="Times New Roman" w:cs="Times New Roman"/>
          <w:sz w:val="24"/>
          <w:szCs w:val="24"/>
        </w:rPr>
      </w:pPr>
    </w:p>
    <w:p w14:paraId="1A275601" w14:textId="77777777" w:rsidR="00B50CED" w:rsidRDefault="00B50CED" w:rsidP="003A4F39">
      <w:pPr>
        <w:spacing w:line="276" w:lineRule="auto"/>
        <w:rPr>
          <w:rFonts w:ascii="Times New Roman" w:hAnsi="Times New Roman" w:cs="Times New Roman"/>
          <w:sz w:val="24"/>
          <w:szCs w:val="24"/>
        </w:rPr>
      </w:pPr>
    </w:p>
    <w:p w14:paraId="721B2985" w14:textId="77777777" w:rsidR="00B50CED" w:rsidRDefault="00B50CED" w:rsidP="003A4F39">
      <w:pPr>
        <w:spacing w:line="276" w:lineRule="auto"/>
        <w:rPr>
          <w:rFonts w:ascii="Times New Roman" w:hAnsi="Times New Roman" w:cs="Times New Roman"/>
          <w:sz w:val="24"/>
          <w:szCs w:val="24"/>
        </w:rPr>
      </w:pPr>
    </w:p>
    <w:p w14:paraId="1714C642" w14:textId="77777777" w:rsidR="00B50CED" w:rsidRDefault="00B50CED" w:rsidP="003A4F39">
      <w:pPr>
        <w:spacing w:line="276" w:lineRule="auto"/>
        <w:rPr>
          <w:rFonts w:ascii="Times New Roman" w:hAnsi="Times New Roman" w:cs="Times New Roman"/>
          <w:sz w:val="24"/>
          <w:szCs w:val="24"/>
        </w:rPr>
      </w:pPr>
    </w:p>
    <w:p w14:paraId="13069E08" w14:textId="77777777" w:rsidR="00B50CED" w:rsidRDefault="00B50CED" w:rsidP="003A4F39">
      <w:pPr>
        <w:spacing w:line="276" w:lineRule="auto"/>
        <w:rPr>
          <w:rFonts w:ascii="Times New Roman" w:hAnsi="Times New Roman" w:cs="Times New Roman"/>
          <w:sz w:val="24"/>
          <w:szCs w:val="24"/>
        </w:rPr>
      </w:pPr>
    </w:p>
    <w:p w14:paraId="7FE95A64" w14:textId="77777777" w:rsidR="00B50CED" w:rsidRDefault="00B50CED" w:rsidP="003A4F39">
      <w:pPr>
        <w:spacing w:line="276" w:lineRule="auto"/>
        <w:rPr>
          <w:rFonts w:ascii="Times New Roman" w:hAnsi="Times New Roman" w:cs="Times New Roman"/>
          <w:sz w:val="24"/>
          <w:szCs w:val="24"/>
        </w:rPr>
      </w:pPr>
    </w:p>
    <w:p w14:paraId="363DA517" w14:textId="77777777" w:rsidR="00B50CED" w:rsidRDefault="00B50CED" w:rsidP="003A4F39">
      <w:pPr>
        <w:spacing w:line="276" w:lineRule="auto"/>
        <w:rPr>
          <w:rFonts w:ascii="Times New Roman" w:hAnsi="Times New Roman" w:cs="Times New Roman"/>
          <w:sz w:val="24"/>
          <w:szCs w:val="24"/>
        </w:rPr>
      </w:pPr>
    </w:p>
    <w:p w14:paraId="75F33972" w14:textId="77777777" w:rsidR="00B50CED" w:rsidRDefault="00B50CED" w:rsidP="003A4F39">
      <w:pPr>
        <w:spacing w:line="276" w:lineRule="auto"/>
        <w:rPr>
          <w:rFonts w:ascii="Times New Roman" w:hAnsi="Times New Roman" w:cs="Times New Roman"/>
          <w:sz w:val="24"/>
          <w:szCs w:val="24"/>
        </w:rPr>
      </w:pPr>
    </w:p>
    <w:p w14:paraId="155673CB" w14:textId="77777777" w:rsidR="008E72D9" w:rsidRDefault="008E72D9" w:rsidP="007E3B8E">
      <w:pPr>
        <w:spacing w:line="276" w:lineRule="auto"/>
        <w:jc w:val="center"/>
        <w:rPr>
          <w:rFonts w:ascii="Times New Roman" w:hAnsi="Times New Roman" w:cs="Times New Roman"/>
          <w:b/>
          <w:bCs/>
          <w:sz w:val="24"/>
          <w:szCs w:val="24"/>
        </w:rPr>
      </w:pPr>
    </w:p>
    <w:p w14:paraId="409130D8" w14:textId="77777777" w:rsidR="008E72D9" w:rsidRDefault="008E72D9" w:rsidP="007E3B8E">
      <w:pPr>
        <w:spacing w:line="276" w:lineRule="auto"/>
        <w:jc w:val="center"/>
        <w:rPr>
          <w:rFonts w:ascii="Times New Roman" w:hAnsi="Times New Roman" w:cs="Times New Roman"/>
          <w:b/>
          <w:bCs/>
          <w:sz w:val="24"/>
          <w:szCs w:val="24"/>
        </w:rPr>
      </w:pPr>
    </w:p>
    <w:p w14:paraId="65559893" w14:textId="77777777" w:rsidR="008E72D9" w:rsidRDefault="008E72D9" w:rsidP="007E3B8E">
      <w:pPr>
        <w:spacing w:line="276" w:lineRule="auto"/>
        <w:jc w:val="center"/>
        <w:rPr>
          <w:rFonts w:ascii="Times New Roman" w:hAnsi="Times New Roman" w:cs="Times New Roman"/>
          <w:b/>
          <w:bCs/>
          <w:sz w:val="24"/>
          <w:szCs w:val="24"/>
        </w:rPr>
      </w:pPr>
    </w:p>
    <w:p w14:paraId="4EDBE274" w14:textId="77777777" w:rsidR="008E72D9" w:rsidRDefault="008E72D9" w:rsidP="007E3B8E">
      <w:pPr>
        <w:spacing w:line="276" w:lineRule="auto"/>
        <w:jc w:val="center"/>
        <w:rPr>
          <w:rFonts w:ascii="Times New Roman" w:hAnsi="Times New Roman" w:cs="Times New Roman"/>
          <w:b/>
          <w:bCs/>
          <w:sz w:val="24"/>
          <w:szCs w:val="24"/>
        </w:rPr>
      </w:pPr>
    </w:p>
    <w:p w14:paraId="4EF2E0ED" w14:textId="77777777" w:rsidR="008E72D9" w:rsidRDefault="008E72D9" w:rsidP="007E3B8E">
      <w:pPr>
        <w:spacing w:line="276" w:lineRule="auto"/>
        <w:jc w:val="center"/>
        <w:rPr>
          <w:rFonts w:ascii="Times New Roman" w:hAnsi="Times New Roman" w:cs="Times New Roman"/>
          <w:b/>
          <w:bCs/>
          <w:sz w:val="24"/>
          <w:szCs w:val="24"/>
        </w:rPr>
      </w:pPr>
    </w:p>
    <w:p w14:paraId="1699A6BD" w14:textId="77777777" w:rsidR="008E72D9" w:rsidRDefault="008E72D9" w:rsidP="007E3B8E">
      <w:pPr>
        <w:spacing w:line="276" w:lineRule="auto"/>
        <w:jc w:val="center"/>
        <w:rPr>
          <w:rFonts w:ascii="Times New Roman" w:hAnsi="Times New Roman" w:cs="Times New Roman"/>
          <w:b/>
          <w:bCs/>
          <w:sz w:val="24"/>
          <w:szCs w:val="24"/>
        </w:rPr>
      </w:pPr>
    </w:p>
    <w:p w14:paraId="1C5E62BA" w14:textId="77777777" w:rsidR="008E72D9" w:rsidRDefault="008E72D9" w:rsidP="007E3B8E">
      <w:pPr>
        <w:spacing w:line="276" w:lineRule="auto"/>
        <w:jc w:val="center"/>
        <w:rPr>
          <w:rFonts w:ascii="Times New Roman" w:hAnsi="Times New Roman" w:cs="Times New Roman"/>
          <w:b/>
          <w:bCs/>
          <w:sz w:val="24"/>
          <w:szCs w:val="24"/>
        </w:rPr>
      </w:pPr>
    </w:p>
    <w:p w14:paraId="4FA2392F" w14:textId="1F9E70E9" w:rsidR="00DB0260" w:rsidRPr="007E3B8E" w:rsidRDefault="00C77F97" w:rsidP="007E3B8E">
      <w:pPr>
        <w:spacing w:line="276" w:lineRule="auto"/>
        <w:jc w:val="center"/>
        <w:rPr>
          <w:rFonts w:ascii="Times New Roman" w:hAnsi="Times New Roman" w:cs="Times New Roman"/>
          <w:b/>
          <w:bCs/>
          <w:sz w:val="24"/>
          <w:szCs w:val="24"/>
        </w:rPr>
      </w:pPr>
      <w:r w:rsidRPr="007E3B8E">
        <w:rPr>
          <w:rFonts w:ascii="Times New Roman" w:hAnsi="Times New Roman" w:cs="Times New Roman"/>
          <w:b/>
          <w:bCs/>
          <w:sz w:val="24"/>
          <w:szCs w:val="24"/>
        </w:rPr>
        <w:lastRenderedPageBreak/>
        <w:t>Work</w:t>
      </w:r>
      <w:r w:rsidR="007E3B8E" w:rsidRPr="007E3B8E">
        <w:rPr>
          <w:rFonts w:ascii="Times New Roman" w:hAnsi="Times New Roman" w:cs="Times New Roman"/>
          <w:b/>
          <w:bCs/>
          <w:sz w:val="24"/>
          <w:szCs w:val="24"/>
        </w:rPr>
        <w:t>s</w:t>
      </w:r>
      <w:r w:rsidRPr="007E3B8E">
        <w:rPr>
          <w:rFonts w:ascii="Times New Roman" w:hAnsi="Times New Roman" w:cs="Times New Roman"/>
          <w:b/>
          <w:bCs/>
          <w:sz w:val="24"/>
          <w:szCs w:val="24"/>
        </w:rPr>
        <w:t xml:space="preserve"> Cited</w:t>
      </w:r>
    </w:p>
    <w:p w14:paraId="71DB70CB" w14:textId="77777777" w:rsidR="00B50CED" w:rsidRDefault="009B65BC" w:rsidP="00B50CED">
      <w:pPr>
        <w:spacing w:line="480" w:lineRule="auto"/>
        <w:ind w:left="720" w:hanging="720"/>
        <w:rPr>
          <w:rFonts w:ascii="Times New Roman" w:hAnsi="Times New Roman" w:cs="Times New Roman"/>
          <w:sz w:val="24"/>
          <w:szCs w:val="24"/>
        </w:rPr>
      </w:pPr>
      <w:r w:rsidRPr="007C4B3A">
        <w:rPr>
          <w:rFonts w:ascii="Times New Roman" w:hAnsi="Times New Roman" w:cs="Times New Roman"/>
          <w:sz w:val="24"/>
          <w:szCs w:val="24"/>
        </w:rPr>
        <w:t>Alcorn, Ted. "Trends in research publications about gun violence in the United States, 1960 to 2014." </w:t>
      </w:r>
      <w:r w:rsidRPr="007C4B3A">
        <w:rPr>
          <w:rFonts w:ascii="Times New Roman" w:hAnsi="Times New Roman" w:cs="Times New Roman"/>
          <w:i/>
          <w:iCs/>
          <w:sz w:val="24"/>
          <w:szCs w:val="24"/>
        </w:rPr>
        <w:t>JAMA internal medicine</w:t>
      </w:r>
      <w:r w:rsidRPr="007C4B3A">
        <w:rPr>
          <w:rFonts w:ascii="Times New Roman" w:hAnsi="Times New Roman" w:cs="Times New Roman"/>
          <w:sz w:val="24"/>
          <w:szCs w:val="24"/>
        </w:rPr>
        <w:t> 177.1 (2017): 124-126.</w:t>
      </w:r>
    </w:p>
    <w:p w14:paraId="0A830DB7" w14:textId="77777777" w:rsidR="00B50CED" w:rsidRDefault="009B65BC" w:rsidP="00B50CED">
      <w:pPr>
        <w:spacing w:line="480" w:lineRule="auto"/>
        <w:ind w:left="720" w:hanging="720"/>
        <w:rPr>
          <w:rFonts w:ascii="Times New Roman" w:hAnsi="Times New Roman" w:cs="Times New Roman"/>
          <w:sz w:val="24"/>
          <w:szCs w:val="24"/>
        </w:rPr>
      </w:pPr>
      <w:r w:rsidRPr="005F1A01">
        <w:rPr>
          <w:rFonts w:ascii="Times New Roman" w:hAnsi="Times New Roman" w:cs="Times New Roman"/>
          <w:sz w:val="24"/>
          <w:szCs w:val="24"/>
        </w:rPr>
        <w:t>Cox, Karen S. "A public health crisis: Recommendations to reduce gun violence in America." </w:t>
      </w:r>
      <w:r w:rsidRPr="005F1A01">
        <w:rPr>
          <w:rFonts w:ascii="Times New Roman" w:hAnsi="Times New Roman" w:cs="Times New Roman"/>
          <w:i/>
          <w:iCs/>
          <w:sz w:val="24"/>
          <w:szCs w:val="24"/>
        </w:rPr>
        <w:t>Nursing outlook</w:t>
      </w:r>
      <w:r w:rsidRPr="005F1A01">
        <w:rPr>
          <w:rFonts w:ascii="Times New Roman" w:hAnsi="Times New Roman" w:cs="Times New Roman"/>
          <w:sz w:val="24"/>
          <w:szCs w:val="24"/>
        </w:rPr>
        <w:t> 66.3 (2018): 219-220.</w:t>
      </w:r>
    </w:p>
    <w:p w14:paraId="60B1E398" w14:textId="77777777" w:rsidR="00B50CED" w:rsidRDefault="009B65BC" w:rsidP="00B50CED">
      <w:pPr>
        <w:spacing w:line="480" w:lineRule="auto"/>
        <w:ind w:left="720" w:hanging="720"/>
        <w:rPr>
          <w:rFonts w:ascii="Times New Roman" w:hAnsi="Times New Roman" w:cs="Times New Roman"/>
          <w:sz w:val="24"/>
          <w:szCs w:val="24"/>
        </w:rPr>
      </w:pPr>
      <w:r w:rsidRPr="005F1A01">
        <w:rPr>
          <w:rFonts w:ascii="Times New Roman" w:hAnsi="Times New Roman" w:cs="Times New Roman"/>
          <w:sz w:val="24"/>
          <w:szCs w:val="24"/>
        </w:rPr>
        <w:t>Follman, Mark, et al. "The true cost of gun violence in America." (2018).</w:t>
      </w:r>
    </w:p>
    <w:p w14:paraId="23752E50" w14:textId="77777777" w:rsidR="00B50CED" w:rsidRDefault="009B65BC" w:rsidP="00B50CED">
      <w:pPr>
        <w:spacing w:line="480" w:lineRule="auto"/>
        <w:ind w:left="720" w:hanging="720"/>
        <w:rPr>
          <w:rFonts w:ascii="Times New Roman" w:hAnsi="Times New Roman" w:cs="Times New Roman"/>
          <w:sz w:val="24"/>
          <w:szCs w:val="24"/>
        </w:rPr>
      </w:pPr>
      <w:r w:rsidRPr="00DD2996">
        <w:rPr>
          <w:rFonts w:ascii="Times New Roman" w:hAnsi="Times New Roman" w:cs="Times New Roman"/>
          <w:sz w:val="24"/>
          <w:szCs w:val="24"/>
        </w:rPr>
        <w:t>Johnson, Dré, and Allan E. Barsky. "Preventing gun violence in schools: Roles and perspectives of social workers." </w:t>
      </w:r>
      <w:r w:rsidRPr="00DD2996">
        <w:rPr>
          <w:rFonts w:ascii="Times New Roman" w:hAnsi="Times New Roman" w:cs="Times New Roman"/>
          <w:i/>
          <w:iCs/>
          <w:sz w:val="24"/>
          <w:szCs w:val="24"/>
        </w:rPr>
        <w:t>School social work journal</w:t>
      </w:r>
      <w:r w:rsidRPr="00DD2996">
        <w:rPr>
          <w:rFonts w:ascii="Times New Roman" w:hAnsi="Times New Roman" w:cs="Times New Roman"/>
          <w:sz w:val="24"/>
          <w:szCs w:val="24"/>
        </w:rPr>
        <w:t> 44.2 (2020): 26-48.</w:t>
      </w:r>
    </w:p>
    <w:p w14:paraId="617E82B6" w14:textId="77777777" w:rsidR="00B50CED" w:rsidRDefault="009B65BC" w:rsidP="00B50CED">
      <w:pPr>
        <w:spacing w:line="480" w:lineRule="auto"/>
        <w:ind w:left="720" w:hanging="720"/>
        <w:rPr>
          <w:rFonts w:ascii="Times New Roman" w:hAnsi="Times New Roman" w:cs="Times New Roman"/>
          <w:sz w:val="24"/>
          <w:szCs w:val="24"/>
        </w:rPr>
      </w:pPr>
      <w:r w:rsidRPr="007C4B3A">
        <w:rPr>
          <w:rFonts w:ascii="Times New Roman" w:hAnsi="Times New Roman" w:cs="Times New Roman"/>
          <w:sz w:val="24"/>
          <w:szCs w:val="24"/>
        </w:rPr>
        <w:t>Sutherland, Mason, Mark McKenney, and Adel Elkbuli. "Gun violence during COVID-19 pandemic: paradoxical trends in New York City, Chicago, Los Angeles and Baltimore." </w:t>
      </w:r>
      <w:r w:rsidRPr="007C4B3A">
        <w:rPr>
          <w:rFonts w:ascii="Times New Roman" w:hAnsi="Times New Roman" w:cs="Times New Roman"/>
          <w:i/>
          <w:iCs/>
          <w:sz w:val="24"/>
          <w:szCs w:val="24"/>
        </w:rPr>
        <w:t>The American journal of emergency medicine</w:t>
      </w:r>
      <w:r w:rsidRPr="007C4B3A">
        <w:rPr>
          <w:rFonts w:ascii="Times New Roman" w:hAnsi="Times New Roman" w:cs="Times New Roman"/>
          <w:sz w:val="24"/>
          <w:szCs w:val="24"/>
        </w:rPr>
        <w:t> 39 (2021): 225-226.</w:t>
      </w:r>
    </w:p>
    <w:p w14:paraId="4D695D2D" w14:textId="77777777" w:rsidR="00B50CED" w:rsidRDefault="009B65BC" w:rsidP="00B50CED">
      <w:pPr>
        <w:spacing w:line="480" w:lineRule="auto"/>
        <w:ind w:left="720" w:hanging="720"/>
        <w:rPr>
          <w:rFonts w:ascii="Times New Roman" w:hAnsi="Times New Roman" w:cs="Times New Roman"/>
          <w:sz w:val="24"/>
          <w:szCs w:val="24"/>
        </w:rPr>
      </w:pPr>
      <w:r w:rsidRPr="00DD2996">
        <w:rPr>
          <w:rFonts w:ascii="Times New Roman" w:hAnsi="Times New Roman" w:cs="Times New Roman"/>
          <w:sz w:val="24"/>
          <w:szCs w:val="24"/>
        </w:rPr>
        <w:t>Swanson, Jeffrey W. "The color of risk protection orders: gun violence, gun laws, and racial justice." </w:t>
      </w:r>
      <w:r w:rsidRPr="00DD2996">
        <w:rPr>
          <w:rFonts w:ascii="Times New Roman" w:hAnsi="Times New Roman" w:cs="Times New Roman"/>
          <w:i/>
          <w:iCs/>
          <w:sz w:val="24"/>
          <w:szCs w:val="24"/>
        </w:rPr>
        <w:t>Injury Epidemiology</w:t>
      </w:r>
      <w:r w:rsidRPr="00DD2996">
        <w:rPr>
          <w:rFonts w:ascii="Times New Roman" w:hAnsi="Times New Roman" w:cs="Times New Roman"/>
          <w:sz w:val="24"/>
          <w:szCs w:val="24"/>
        </w:rPr>
        <w:t> 7.1 (2020): 1-6.</w:t>
      </w:r>
    </w:p>
    <w:p w14:paraId="5E28781D" w14:textId="77777777" w:rsidR="00B50CED" w:rsidRDefault="009B65BC" w:rsidP="00B50CED">
      <w:pPr>
        <w:spacing w:line="480" w:lineRule="auto"/>
        <w:ind w:left="720" w:hanging="720"/>
        <w:rPr>
          <w:rFonts w:ascii="Times New Roman" w:hAnsi="Times New Roman" w:cs="Times New Roman"/>
          <w:sz w:val="24"/>
          <w:szCs w:val="24"/>
        </w:rPr>
      </w:pPr>
      <w:r w:rsidRPr="007C4B3A">
        <w:rPr>
          <w:rFonts w:ascii="Times New Roman" w:hAnsi="Times New Roman" w:cs="Times New Roman"/>
          <w:sz w:val="24"/>
          <w:szCs w:val="24"/>
        </w:rPr>
        <w:t>Wallace, Lacey N. "Gun violence: an introduction." (2020): 1-2.</w:t>
      </w:r>
    </w:p>
    <w:p w14:paraId="5194D889" w14:textId="77777777" w:rsidR="00B50CED" w:rsidRDefault="009B65BC" w:rsidP="00B50CED">
      <w:pPr>
        <w:spacing w:line="480" w:lineRule="auto"/>
        <w:ind w:left="720" w:hanging="720"/>
        <w:rPr>
          <w:rFonts w:ascii="Times New Roman" w:hAnsi="Times New Roman" w:cs="Times New Roman"/>
          <w:sz w:val="24"/>
          <w:szCs w:val="24"/>
        </w:rPr>
      </w:pPr>
      <w:r w:rsidRPr="005F1A01">
        <w:rPr>
          <w:rFonts w:ascii="Times New Roman" w:hAnsi="Times New Roman" w:cs="Times New Roman"/>
          <w:sz w:val="24"/>
          <w:szCs w:val="24"/>
        </w:rPr>
        <w:t>Wright, James D., Peter H. Rossi, and Kathleen Daly. </w:t>
      </w:r>
      <w:r w:rsidRPr="005F1A01">
        <w:rPr>
          <w:rFonts w:ascii="Times New Roman" w:hAnsi="Times New Roman" w:cs="Times New Roman"/>
          <w:i/>
          <w:iCs/>
          <w:sz w:val="24"/>
          <w:szCs w:val="24"/>
        </w:rPr>
        <w:t>Under the gun: Weapons, crime, and violence in America</w:t>
      </w:r>
      <w:r w:rsidRPr="005F1A01">
        <w:rPr>
          <w:rFonts w:ascii="Times New Roman" w:hAnsi="Times New Roman" w:cs="Times New Roman"/>
          <w:sz w:val="24"/>
          <w:szCs w:val="24"/>
        </w:rPr>
        <w:t>. Routledge, 2017.</w:t>
      </w:r>
    </w:p>
    <w:p w14:paraId="00A3F8C2" w14:textId="59153540" w:rsidR="007C4B3A" w:rsidRDefault="007C4B3A" w:rsidP="003A4F39">
      <w:pPr>
        <w:spacing w:line="276" w:lineRule="auto"/>
        <w:rPr>
          <w:rFonts w:ascii="Times New Roman" w:hAnsi="Times New Roman" w:cs="Times New Roman"/>
          <w:sz w:val="24"/>
          <w:szCs w:val="24"/>
        </w:rPr>
      </w:pPr>
    </w:p>
    <w:p w14:paraId="7FD3B9AB" w14:textId="77777777" w:rsidR="00F41684" w:rsidRPr="003A4F39" w:rsidRDefault="00F41684" w:rsidP="003A4F39">
      <w:pPr>
        <w:spacing w:line="276" w:lineRule="auto"/>
        <w:rPr>
          <w:rFonts w:ascii="Times New Roman" w:hAnsi="Times New Roman" w:cs="Times New Roman"/>
          <w:sz w:val="24"/>
          <w:szCs w:val="24"/>
        </w:rPr>
      </w:pPr>
    </w:p>
    <w:p w14:paraId="17A734A5" w14:textId="5FCA4F2E" w:rsidR="003A4F39" w:rsidRDefault="003A4F39" w:rsidP="0050171E">
      <w:pPr>
        <w:spacing w:line="276" w:lineRule="auto"/>
        <w:rPr>
          <w:rFonts w:ascii="Times New Roman" w:hAnsi="Times New Roman" w:cs="Times New Roman"/>
          <w:sz w:val="24"/>
          <w:szCs w:val="24"/>
        </w:rPr>
      </w:pPr>
    </w:p>
    <w:p w14:paraId="3977577A" w14:textId="77777777" w:rsidR="00734641" w:rsidRDefault="00734641" w:rsidP="00874B31">
      <w:pPr>
        <w:spacing w:line="276" w:lineRule="auto"/>
        <w:ind w:firstLine="720"/>
        <w:rPr>
          <w:rFonts w:ascii="Times New Roman" w:hAnsi="Times New Roman" w:cs="Times New Roman"/>
          <w:sz w:val="24"/>
          <w:szCs w:val="24"/>
        </w:rPr>
      </w:pPr>
    </w:p>
    <w:p w14:paraId="525DD49F" w14:textId="77777777" w:rsidR="0087242C" w:rsidRDefault="0087242C" w:rsidP="00874B31">
      <w:pPr>
        <w:spacing w:line="276" w:lineRule="auto"/>
        <w:ind w:firstLine="720"/>
        <w:rPr>
          <w:rFonts w:ascii="Times New Roman" w:hAnsi="Times New Roman" w:cs="Times New Roman"/>
          <w:sz w:val="24"/>
          <w:szCs w:val="24"/>
        </w:rPr>
      </w:pPr>
    </w:p>
    <w:p w14:paraId="3A940D5B" w14:textId="77777777" w:rsidR="00561315" w:rsidRPr="004F7897" w:rsidRDefault="00561315" w:rsidP="00F6540C">
      <w:pPr>
        <w:spacing w:line="276" w:lineRule="auto"/>
        <w:ind w:firstLine="720"/>
        <w:rPr>
          <w:rFonts w:ascii="Times New Roman" w:hAnsi="Times New Roman" w:cs="Times New Roman"/>
          <w:sz w:val="24"/>
          <w:szCs w:val="24"/>
        </w:rPr>
      </w:pPr>
    </w:p>
    <w:sectPr w:rsidR="00561315" w:rsidRPr="004F789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F795F" w14:textId="77777777" w:rsidR="00167B98" w:rsidRDefault="00167B98">
      <w:pPr>
        <w:spacing w:after="0" w:line="240" w:lineRule="auto"/>
      </w:pPr>
      <w:r>
        <w:separator/>
      </w:r>
    </w:p>
  </w:endnote>
  <w:endnote w:type="continuationSeparator" w:id="0">
    <w:p w14:paraId="17064306" w14:textId="77777777" w:rsidR="00167B98" w:rsidRDefault="00167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DCE72" w14:textId="77777777" w:rsidR="00167B98" w:rsidRDefault="00167B98">
      <w:pPr>
        <w:spacing w:after="0" w:line="240" w:lineRule="auto"/>
      </w:pPr>
      <w:r>
        <w:separator/>
      </w:r>
    </w:p>
  </w:footnote>
  <w:footnote w:type="continuationSeparator" w:id="0">
    <w:p w14:paraId="3B97B790" w14:textId="77777777" w:rsidR="00167B98" w:rsidRDefault="00167B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772662298"/>
      <w:docPartObj>
        <w:docPartGallery w:val="Page Numbers (Top of Page)"/>
        <w:docPartUnique/>
      </w:docPartObj>
    </w:sdtPr>
    <w:sdtEndPr>
      <w:rPr>
        <w:noProof/>
      </w:rPr>
    </w:sdtEndPr>
    <w:sdtContent>
      <w:p w14:paraId="2E139E57" w14:textId="18A8D6E1" w:rsidR="00C02AA3" w:rsidRPr="00C02AA3" w:rsidRDefault="009B65BC">
        <w:pPr>
          <w:pStyle w:val="Header"/>
          <w:jc w:val="right"/>
          <w:rPr>
            <w:rFonts w:ascii="Times New Roman" w:hAnsi="Times New Roman" w:cs="Times New Roman"/>
            <w:sz w:val="24"/>
            <w:szCs w:val="24"/>
          </w:rPr>
        </w:pPr>
        <w:r w:rsidRPr="00C02AA3">
          <w:rPr>
            <w:rFonts w:ascii="Times New Roman" w:hAnsi="Times New Roman" w:cs="Times New Roman"/>
            <w:sz w:val="24"/>
            <w:szCs w:val="24"/>
          </w:rPr>
          <w:t xml:space="preserve">Surname </w:t>
        </w:r>
        <w:r w:rsidRPr="00C02AA3">
          <w:rPr>
            <w:rFonts w:ascii="Times New Roman" w:hAnsi="Times New Roman" w:cs="Times New Roman"/>
            <w:sz w:val="24"/>
            <w:szCs w:val="24"/>
          </w:rPr>
          <w:fldChar w:fldCharType="begin"/>
        </w:r>
        <w:r w:rsidRPr="00C02AA3">
          <w:rPr>
            <w:rFonts w:ascii="Times New Roman" w:hAnsi="Times New Roman" w:cs="Times New Roman"/>
            <w:sz w:val="24"/>
            <w:szCs w:val="24"/>
          </w:rPr>
          <w:instrText xml:space="preserve"> PAGE   \* MERGEFORMAT </w:instrText>
        </w:r>
        <w:r w:rsidRPr="00C02AA3">
          <w:rPr>
            <w:rFonts w:ascii="Times New Roman" w:hAnsi="Times New Roman" w:cs="Times New Roman"/>
            <w:sz w:val="24"/>
            <w:szCs w:val="24"/>
          </w:rPr>
          <w:fldChar w:fldCharType="separate"/>
        </w:r>
        <w:r w:rsidR="00C77F97">
          <w:rPr>
            <w:rFonts w:ascii="Times New Roman" w:hAnsi="Times New Roman" w:cs="Times New Roman"/>
            <w:noProof/>
            <w:sz w:val="24"/>
            <w:szCs w:val="24"/>
          </w:rPr>
          <w:t>5</w:t>
        </w:r>
        <w:r w:rsidRPr="00C02AA3">
          <w:rPr>
            <w:rFonts w:ascii="Times New Roman" w:hAnsi="Times New Roman" w:cs="Times New Roman"/>
            <w:noProof/>
            <w:sz w:val="24"/>
            <w:szCs w:val="24"/>
          </w:rPr>
          <w:fldChar w:fldCharType="end"/>
        </w:r>
      </w:p>
    </w:sdtContent>
  </w:sdt>
  <w:p w14:paraId="05E4876B" w14:textId="77777777" w:rsidR="00C02AA3" w:rsidRPr="00C02AA3" w:rsidRDefault="00C02AA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137F95"/>
    <w:multiLevelType w:val="multilevel"/>
    <w:tmpl w:val="86FE3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01B6"/>
    <w:rsid w:val="00020C4C"/>
    <w:rsid w:val="000428CE"/>
    <w:rsid w:val="0005707A"/>
    <w:rsid w:val="000964F6"/>
    <w:rsid w:val="00115370"/>
    <w:rsid w:val="00161780"/>
    <w:rsid w:val="0016261F"/>
    <w:rsid w:val="00167B98"/>
    <w:rsid w:val="00194607"/>
    <w:rsid w:val="001C1535"/>
    <w:rsid w:val="002168A7"/>
    <w:rsid w:val="00231C58"/>
    <w:rsid w:val="00260C57"/>
    <w:rsid w:val="00281E38"/>
    <w:rsid w:val="002835CA"/>
    <w:rsid w:val="002B43C5"/>
    <w:rsid w:val="002F6BF2"/>
    <w:rsid w:val="0033357D"/>
    <w:rsid w:val="00375A8E"/>
    <w:rsid w:val="00381F59"/>
    <w:rsid w:val="003A4F39"/>
    <w:rsid w:val="003D7AB5"/>
    <w:rsid w:val="00426465"/>
    <w:rsid w:val="00446F71"/>
    <w:rsid w:val="00481D25"/>
    <w:rsid w:val="004924DC"/>
    <w:rsid w:val="00493EA8"/>
    <w:rsid w:val="004B287D"/>
    <w:rsid w:val="004B5464"/>
    <w:rsid w:val="004C0E19"/>
    <w:rsid w:val="004C22BD"/>
    <w:rsid w:val="004F2875"/>
    <w:rsid w:val="004F4A4B"/>
    <w:rsid w:val="004F7897"/>
    <w:rsid w:val="0050171E"/>
    <w:rsid w:val="00504877"/>
    <w:rsid w:val="00515CB0"/>
    <w:rsid w:val="0053504C"/>
    <w:rsid w:val="00561315"/>
    <w:rsid w:val="005901B6"/>
    <w:rsid w:val="005C5B0A"/>
    <w:rsid w:val="005F1A01"/>
    <w:rsid w:val="006051F9"/>
    <w:rsid w:val="00607E8F"/>
    <w:rsid w:val="00622471"/>
    <w:rsid w:val="006269D3"/>
    <w:rsid w:val="00663FD5"/>
    <w:rsid w:val="00690A38"/>
    <w:rsid w:val="006C2939"/>
    <w:rsid w:val="006D53B3"/>
    <w:rsid w:val="0070369D"/>
    <w:rsid w:val="00734641"/>
    <w:rsid w:val="00742B7C"/>
    <w:rsid w:val="0074421E"/>
    <w:rsid w:val="00773E12"/>
    <w:rsid w:val="0077477C"/>
    <w:rsid w:val="007757E9"/>
    <w:rsid w:val="007968DD"/>
    <w:rsid w:val="007A7764"/>
    <w:rsid w:val="007C4B3A"/>
    <w:rsid w:val="007E3B8E"/>
    <w:rsid w:val="007E788E"/>
    <w:rsid w:val="007F1D7E"/>
    <w:rsid w:val="00832C26"/>
    <w:rsid w:val="0087242C"/>
    <w:rsid w:val="00874B31"/>
    <w:rsid w:val="0088366C"/>
    <w:rsid w:val="00893A9B"/>
    <w:rsid w:val="008C405E"/>
    <w:rsid w:val="008D424C"/>
    <w:rsid w:val="008E0EFF"/>
    <w:rsid w:val="008E72D9"/>
    <w:rsid w:val="008F5A13"/>
    <w:rsid w:val="009155E6"/>
    <w:rsid w:val="00923730"/>
    <w:rsid w:val="009352BC"/>
    <w:rsid w:val="00946C6A"/>
    <w:rsid w:val="0096606E"/>
    <w:rsid w:val="009A1FA4"/>
    <w:rsid w:val="009B65BC"/>
    <w:rsid w:val="00A32A4F"/>
    <w:rsid w:val="00A86E5F"/>
    <w:rsid w:val="00A91BD4"/>
    <w:rsid w:val="00AA79A4"/>
    <w:rsid w:val="00AC7CB8"/>
    <w:rsid w:val="00AD1B94"/>
    <w:rsid w:val="00AD426D"/>
    <w:rsid w:val="00B1195F"/>
    <w:rsid w:val="00B40951"/>
    <w:rsid w:val="00B50CED"/>
    <w:rsid w:val="00B75D1E"/>
    <w:rsid w:val="00B817B3"/>
    <w:rsid w:val="00B96031"/>
    <w:rsid w:val="00BB19B6"/>
    <w:rsid w:val="00BF111D"/>
    <w:rsid w:val="00BF38AC"/>
    <w:rsid w:val="00C00D4F"/>
    <w:rsid w:val="00C02AA3"/>
    <w:rsid w:val="00C14008"/>
    <w:rsid w:val="00C401A2"/>
    <w:rsid w:val="00C423AF"/>
    <w:rsid w:val="00C77F97"/>
    <w:rsid w:val="00C82971"/>
    <w:rsid w:val="00C930E6"/>
    <w:rsid w:val="00CA30CB"/>
    <w:rsid w:val="00CC0DCF"/>
    <w:rsid w:val="00CD4CFE"/>
    <w:rsid w:val="00D03B9A"/>
    <w:rsid w:val="00D03D1A"/>
    <w:rsid w:val="00D04FF0"/>
    <w:rsid w:val="00D40965"/>
    <w:rsid w:val="00D57774"/>
    <w:rsid w:val="00D75A52"/>
    <w:rsid w:val="00DB0260"/>
    <w:rsid w:val="00DB21ED"/>
    <w:rsid w:val="00DD2996"/>
    <w:rsid w:val="00DD5BA4"/>
    <w:rsid w:val="00DD795C"/>
    <w:rsid w:val="00DF6253"/>
    <w:rsid w:val="00DF7200"/>
    <w:rsid w:val="00DF73E4"/>
    <w:rsid w:val="00E122E6"/>
    <w:rsid w:val="00E527F9"/>
    <w:rsid w:val="00E53451"/>
    <w:rsid w:val="00E90AB1"/>
    <w:rsid w:val="00E931EA"/>
    <w:rsid w:val="00F20D12"/>
    <w:rsid w:val="00F21DC3"/>
    <w:rsid w:val="00F41684"/>
    <w:rsid w:val="00F441AD"/>
    <w:rsid w:val="00F61416"/>
    <w:rsid w:val="00F6540C"/>
    <w:rsid w:val="00F74A6E"/>
    <w:rsid w:val="00F76DEE"/>
    <w:rsid w:val="00F86C1B"/>
    <w:rsid w:val="00F871A7"/>
    <w:rsid w:val="00FA1754"/>
    <w:rsid w:val="00FD0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721EF"/>
  <w15:docId w15:val="{CA04B134-58DB-4C9F-AE69-B05D5F02F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2A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2AA3"/>
  </w:style>
  <w:style w:type="paragraph" w:styleId="Footer">
    <w:name w:val="footer"/>
    <w:basedOn w:val="Normal"/>
    <w:link w:val="FooterChar"/>
    <w:uiPriority w:val="99"/>
    <w:unhideWhenUsed/>
    <w:rsid w:val="00C02A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2A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8</Pages>
  <Words>1841</Words>
  <Characters>10495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38</cp:revision>
  <dcterms:created xsi:type="dcterms:W3CDTF">2021-10-01T11:47:00Z</dcterms:created>
  <dcterms:modified xsi:type="dcterms:W3CDTF">2021-10-01T13:23:00Z</dcterms:modified>
</cp:coreProperties>
</file>